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B56" w:rsidRDefault="00500B56">
      <w:r>
        <w:rPr>
          <w:noProof/>
          <w:lang w:eastAsia="ru-RU"/>
        </w:rPr>
        <w:drawing>
          <wp:inline distT="0" distB="0" distL="0" distR="0">
            <wp:extent cx="5940425" cy="8168084"/>
            <wp:effectExtent l="0" t="0" r="0" b="0"/>
            <wp:docPr id="3" name="Рисунок 3" descr="C:\Users\Алена\Desktop\Справка об инструктаж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на\Desktop\Справка об инструктаже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r>
        <w:br w:type="page"/>
      </w:r>
      <w:bookmarkStart w:id="0" w:name="_GoBack"/>
      <w:bookmarkEnd w:id="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6173"/>
      </w:tblGrid>
      <w:tr w:rsidR="006F1A59" w:rsidTr="004B73B8">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hAnsi="Times New Roman" w:cs="Times New Roman"/>
                <w:szCs w:val="24"/>
              </w:rPr>
            </w:pPr>
          </w:p>
        </w:tc>
        <w:tc>
          <w:tcPr>
            <w:tcW w:w="322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tabs>
                <w:tab w:val="left" w:pos="720"/>
              </w:tabs>
              <w:spacing w:after="0" w:line="360" w:lineRule="auto"/>
              <w:jc w:val="both"/>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Полномочия Учредителя Учреждения осуществляют:</w:t>
            </w:r>
          </w:p>
          <w:p w:rsidR="006F1A59" w:rsidRDefault="006F1A59" w:rsidP="004B73B8">
            <w:pPr>
              <w:pStyle w:val="af3"/>
              <w:spacing w:line="276" w:lineRule="auto"/>
              <w:rPr>
                <w:rFonts w:ascii="Times New Roman" w:hAnsi="Times New Roman"/>
                <w:sz w:val="24"/>
                <w:szCs w:val="24"/>
              </w:rPr>
            </w:pPr>
            <w:r>
              <w:rPr>
                <w:rFonts w:ascii="Times New Roman" w:hAnsi="Times New Roman"/>
                <w:bCs/>
                <w:sz w:val="24"/>
                <w:szCs w:val="24"/>
                <w:lang w:eastAsia="ru-RU"/>
              </w:rPr>
              <w:t xml:space="preserve">-  Муниципальное учреждение «Исполнительный комитет  </w:t>
            </w:r>
            <w:proofErr w:type="spellStart"/>
            <w:r>
              <w:rPr>
                <w:rFonts w:ascii="Times New Roman" w:hAnsi="Times New Roman"/>
                <w:bCs/>
                <w:sz w:val="24"/>
                <w:szCs w:val="24"/>
                <w:lang w:eastAsia="ru-RU"/>
              </w:rPr>
              <w:t>Лаишевского</w:t>
            </w:r>
            <w:proofErr w:type="spellEnd"/>
            <w:r>
              <w:rPr>
                <w:rFonts w:ascii="Times New Roman" w:hAnsi="Times New Roman"/>
                <w:bCs/>
                <w:sz w:val="24"/>
                <w:szCs w:val="24"/>
                <w:lang w:eastAsia="ru-RU"/>
              </w:rPr>
              <w:t xml:space="preserve"> муниципального района Республики Татарстан», от имени которого выступает руководитель Исполнительного комитета  </w:t>
            </w:r>
            <w:proofErr w:type="spellStart"/>
            <w:r>
              <w:rPr>
                <w:rFonts w:ascii="Times New Roman" w:hAnsi="Times New Roman"/>
                <w:bCs/>
                <w:sz w:val="24"/>
                <w:szCs w:val="24"/>
                <w:lang w:eastAsia="ru-RU"/>
              </w:rPr>
              <w:t>Лаишевского</w:t>
            </w:r>
            <w:proofErr w:type="spellEnd"/>
            <w:r>
              <w:rPr>
                <w:rFonts w:ascii="Times New Roman" w:hAnsi="Times New Roman"/>
                <w:bCs/>
                <w:sz w:val="24"/>
                <w:szCs w:val="24"/>
                <w:lang w:eastAsia="ru-RU"/>
              </w:rPr>
              <w:t xml:space="preserve"> муниципального района Республики Татарстан</w:t>
            </w:r>
          </w:p>
        </w:tc>
      </w:tr>
      <w:tr w:rsidR="006F1A59" w:rsidTr="004B73B8">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hAnsi="Times New Roman" w:cs="Times New Roman"/>
                <w:szCs w:val="24"/>
              </w:rPr>
            </w:pPr>
            <w:r>
              <w:rPr>
                <w:rFonts w:ascii="Times New Roman" w:hAnsi="Times New Roman" w:cs="Times New Roman"/>
                <w:szCs w:val="24"/>
              </w:rPr>
              <w:t>Дата создания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pStyle w:val="af3"/>
              <w:spacing w:line="276" w:lineRule="auto"/>
              <w:rPr>
                <w:rFonts w:ascii="Times New Roman" w:hAnsi="Times New Roman"/>
                <w:sz w:val="24"/>
                <w:szCs w:val="24"/>
              </w:rPr>
            </w:pPr>
            <w:r>
              <w:rPr>
                <w:rFonts w:ascii="Times New Roman" w:hAnsi="Times New Roman"/>
                <w:sz w:val="24"/>
                <w:szCs w:val="24"/>
              </w:rPr>
              <w:t>1991 год</w:t>
            </w:r>
          </w:p>
        </w:tc>
      </w:tr>
      <w:tr w:rsidR="006F1A59" w:rsidTr="004B73B8">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hAnsi="Times New Roman" w:cs="Times New Roman"/>
                <w:szCs w:val="24"/>
              </w:rPr>
            </w:pPr>
            <w:r>
              <w:rPr>
                <w:rFonts w:ascii="Times New Roman" w:hAnsi="Times New Roman" w:cs="Times New Roman"/>
                <w:szCs w:val="24"/>
              </w:rPr>
              <w:t>Организационно-правовая форма</w:t>
            </w:r>
          </w:p>
        </w:tc>
        <w:tc>
          <w:tcPr>
            <w:tcW w:w="322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pStyle w:val="af3"/>
              <w:spacing w:line="276" w:lineRule="auto"/>
              <w:rPr>
                <w:rFonts w:ascii="Times New Roman" w:hAnsi="Times New Roman"/>
                <w:sz w:val="24"/>
                <w:szCs w:val="24"/>
              </w:rPr>
            </w:pPr>
            <w:r>
              <w:rPr>
                <w:rFonts w:ascii="Times New Roman" w:hAnsi="Times New Roman"/>
                <w:sz w:val="24"/>
                <w:szCs w:val="24"/>
              </w:rPr>
              <w:t>Муниципальное учреждение</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по типу - бюджетное</w:t>
            </w:r>
          </w:p>
        </w:tc>
      </w:tr>
      <w:tr w:rsidR="006F1A59" w:rsidTr="004B73B8">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hAnsi="Times New Roman" w:cs="Times New Roman"/>
                <w:szCs w:val="24"/>
              </w:rPr>
            </w:pPr>
            <w:r>
              <w:rPr>
                <w:rFonts w:ascii="Times New Roman" w:hAnsi="Times New Roman" w:cs="Times New Roman"/>
                <w:szCs w:val="24"/>
              </w:rPr>
              <w:t>Лицензия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line="240" w:lineRule="auto"/>
              <w:rPr>
                <w:rFonts w:ascii="Times New Roman" w:hAnsi="Times New Roman" w:cs="Times New Roman"/>
              </w:rPr>
            </w:pPr>
            <w:r>
              <w:rPr>
                <w:rFonts w:ascii="Times New Roman" w:hAnsi="Times New Roman" w:cs="Times New Roman"/>
              </w:rPr>
              <w:t>серия 16 Л01 № 0000974 регистрационный № 5324 от 26 декабря 2013 года, БЕССРОЧНАЯ (на ведение образовательной деятельности по образовательным программам: начальное общее образование, основное общее образование</w:t>
            </w:r>
            <w:proofErr w:type="gramStart"/>
            <w:r>
              <w:rPr>
                <w:rFonts w:ascii="Times New Roman" w:hAnsi="Times New Roman" w:cs="Times New Roman"/>
              </w:rPr>
              <w:t xml:space="preserve">  )</w:t>
            </w:r>
            <w:proofErr w:type="gramEnd"/>
            <w:r>
              <w:rPr>
                <w:rFonts w:ascii="Times New Roman" w:hAnsi="Times New Roman" w:cs="Times New Roman"/>
              </w:rPr>
              <w:t> </w:t>
            </w:r>
          </w:p>
        </w:tc>
      </w:tr>
      <w:tr w:rsidR="006F1A59" w:rsidTr="004B73B8">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hAnsi="Times New Roman" w:cs="Times New Roman"/>
                <w:szCs w:val="24"/>
              </w:rPr>
            </w:pPr>
            <w:r>
              <w:rPr>
                <w:rFonts w:ascii="Times New Roman" w:hAnsi="Times New Roman" w:cs="Times New Roman"/>
                <w:szCs w:val="24"/>
              </w:rPr>
              <w:t>Свидетельство о государственной аккредитации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line="240" w:lineRule="auto"/>
              <w:rPr>
                <w:rFonts w:ascii="Times New Roman" w:hAnsi="Times New Roman" w:cs="Times New Roman"/>
              </w:rPr>
            </w:pPr>
            <w:r>
              <w:rPr>
                <w:rFonts w:ascii="Times New Roman" w:hAnsi="Times New Roman" w:cs="Times New Roman"/>
              </w:rPr>
              <w:t>серия 16</w:t>
            </w:r>
            <w:proofErr w:type="gramStart"/>
            <w:r>
              <w:rPr>
                <w:rFonts w:ascii="Times New Roman" w:hAnsi="Times New Roman" w:cs="Times New Roman"/>
              </w:rPr>
              <w:t xml:space="preserve"> А</w:t>
            </w:r>
            <w:proofErr w:type="gramEnd"/>
            <w:r>
              <w:rPr>
                <w:rFonts w:ascii="Times New Roman" w:hAnsi="Times New Roman" w:cs="Times New Roman"/>
              </w:rPr>
              <w:t xml:space="preserve"> 01 № 0001201 регистрационный № 4088 от 19 декабря 2016 года, 10 лет.</w:t>
            </w:r>
          </w:p>
        </w:tc>
      </w:tr>
      <w:tr w:rsidR="006F1A59" w:rsidTr="004B73B8">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tcPr>
          <w:p w:rsidR="006F1A59" w:rsidRDefault="006F1A59" w:rsidP="004B73B8">
            <w:pPr>
              <w:spacing w:line="240" w:lineRule="auto"/>
              <w:rPr>
                <w:rFonts w:ascii="Times New Roman" w:hAnsi="Times New Roman" w:cs="Times New Roman"/>
              </w:rPr>
            </w:pPr>
            <w:r>
              <w:rPr>
                <w:rFonts w:ascii="Times New Roman" w:hAnsi="Times New Roman" w:cs="Times New Roman"/>
              </w:rPr>
              <w:t>Наличие свидетельств.</w:t>
            </w:r>
          </w:p>
          <w:p w:rsidR="006F1A59" w:rsidRDefault="006F1A59" w:rsidP="004B73B8">
            <w:pPr>
              <w:spacing w:after="0" w:line="240" w:lineRule="auto"/>
              <w:rPr>
                <w:rFonts w:ascii="Times New Roman" w:hAnsi="Times New Roman" w:cs="Times New Roman"/>
                <w:szCs w:val="24"/>
              </w:rPr>
            </w:pPr>
          </w:p>
        </w:tc>
        <w:tc>
          <w:tcPr>
            <w:tcW w:w="322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rPr>
                <w:rFonts w:ascii="Times New Roman" w:hAnsi="Times New Roman" w:cs="Times New Roman"/>
                <w:b/>
                <w:i/>
                <w:szCs w:val="24"/>
              </w:rPr>
            </w:pPr>
            <w:r>
              <w:rPr>
                <w:rFonts w:ascii="Times New Roman" w:hAnsi="Times New Roman" w:cs="Times New Roman"/>
                <w:b/>
                <w:i/>
                <w:szCs w:val="24"/>
              </w:rPr>
              <w:t>О внесении записи в Единый государственный реестр юридических лиц</w:t>
            </w:r>
          </w:p>
          <w:p w:rsidR="006F1A59" w:rsidRDefault="006F1A59" w:rsidP="004B73B8">
            <w:pPr>
              <w:spacing w:after="0"/>
              <w:rPr>
                <w:rFonts w:ascii="Times New Roman" w:hAnsi="Times New Roman" w:cs="Times New Roman"/>
                <w:szCs w:val="24"/>
              </w:rPr>
            </w:pPr>
            <w:r>
              <w:rPr>
                <w:rFonts w:ascii="Times New Roman" w:hAnsi="Times New Roman" w:cs="Times New Roman"/>
                <w:szCs w:val="24"/>
              </w:rPr>
              <w:t xml:space="preserve"> Дата регистрации в Едином государственном реестре юридических лиц – 31.12.2004 г. Основной государственный регистрационный номер - 1021607356220</w:t>
            </w:r>
          </w:p>
          <w:p w:rsidR="006F1A59" w:rsidRDefault="006F1A59" w:rsidP="004B73B8">
            <w:pPr>
              <w:spacing w:after="0"/>
              <w:rPr>
                <w:rFonts w:ascii="Times New Roman" w:hAnsi="Times New Roman" w:cs="Times New Roman"/>
                <w:szCs w:val="24"/>
              </w:rPr>
            </w:pPr>
            <w:r>
              <w:rPr>
                <w:rFonts w:ascii="Times New Roman" w:hAnsi="Times New Roman" w:cs="Times New Roman"/>
                <w:szCs w:val="24"/>
              </w:rPr>
              <w:t>Дата внесения записи – 31.12.2004.</w:t>
            </w:r>
          </w:p>
          <w:p w:rsidR="006F1A59" w:rsidRDefault="006F1A59" w:rsidP="004B73B8">
            <w:pPr>
              <w:spacing w:after="0"/>
              <w:rPr>
                <w:rFonts w:ascii="Times New Roman" w:hAnsi="Times New Roman" w:cs="Times New Roman"/>
                <w:szCs w:val="24"/>
              </w:rPr>
            </w:pPr>
            <w:r>
              <w:rPr>
                <w:rFonts w:ascii="Times New Roman" w:hAnsi="Times New Roman" w:cs="Times New Roman"/>
                <w:szCs w:val="24"/>
              </w:rPr>
              <w:t>Наименование  регистрирующего  органа  -  Межрайонная  инспекция  Федеральной налоговой   службы №11 по РТ серия 16 №003255293</w:t>
            </w:r>
          </w:p>
          <w:p w:rsidR="006F1A59" w:rsidRDefault="006F1A59" w:rsidP="004B73B8">
            <w:pPr>
              <w:spacing w:after="0"/>
              <w:jc w:val="both"/>
              <w:rPr>
                <w:rFonts w:ascii="Times New Roman" w:eastAsia="Times New Roman" w:hAnsi="Times New Roman" w:cs="Times New Roman"/>
                <w:b/>
                <w:i/>
                <w:szCs w:val="24"/>
                <w:lang w:eastAsia="ru-RU"/>
              </w:rPr>
            </w:pPr>
            <w:r>
              <w:rPr>
                <w:rFonts w:ascii="Times New Roman" w:eastAsia="Times New Roman" w:hAnsi="Times New Roman" w:cs="Times New Roman"/>
                <w:b/>
                <w:i/>
                <w:szCs w:val="24"/>
                <w:lang w:eastAsia="ru-RU"/>
              </w:rPr>
              <w:t>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p>
          <w:p w:rsidR="006F1A59" w:rsidRDefault="006F1A59" w:rsidP="004B73B8">
            <w:pPr>
              <w:spacing w:after="0"/>
              <w:rPr>
                <w:rFonts w:ascii="Times New Roman" w:eastAsia="Times New Roman" w:hAnsi="Times New Roman" w:cs="Times New Roman"/>
                <w:spacing w:val="4"/>
                <w:szCs w:val="24"/>
                <w:lang w:eastAsia="ru-RU"/>
              </w:rPr>
            </w:pPr>
            <w:r>
              <w:rPr>
                <w:rFonts w:ascii="Times New Roman" w:eastAsia="Times New Roman" w:hAnsi="Times New Roman" w:cs="Times New Roman"/>
                <w:spacing w:val="8"/>
                <w:szCs w:val="24"/>
                <w:lang w:eastAsia="ru-RU"/>
              </w:rPr>
              <w:t>ИНН-1624004142</w:t>
            </w:r>
            <w:r>
              <w:rPr>
                <w:rFonts w:ascii="Times New Roman" w:eastAsia="Times New Roman" w:hAnsi="Times New Roman" w:cs="Times New Roman"/>
                <w:spacing w:val="4"/>
                <w:szCs w:val="24"/>
                <w:lang w:eastAsia="ru-RU"/>
              </w:rPr>
              <w:t xml:space="preserve">   дата регистрации 04.03.1997</w:t>
            </w:r>
            <w:r>
              <w:rPr>
                <w:rFonts w:ascii="Times New Roman" w:eastAsia="Times New Roman" w:hAnsi="Times New Roman" w:cs="Times New Roman"/>
                <w:spacing w:val="8"/>
                <w:szCs w:val="24"/>
                <w:lang w:eastAsia="ru-RU"/>
              </w:rPr>
              <w:t xml:space="preserve">, </w:t>
            </w:r>
            <w:r>
              <w:rPr>
                <w:rFonts w:ascii="Times New Roman" w:eastAsia="Times New Roman" w:hAnsi="Times New Roman" w:cs="Times New Roman"/>
                <w:spacing w:val="4"/>
                <w:szCs w:val="24"/>
                <w:lang w:eastAsia="ru-RU"/>
              </w:rPr>
              <w:t>серия 16 №006427035</w:t>
            </w:r>
          </w:p>
          <w:p w:rsidR="006F1A59" w:rsidRDefault="006F1A59" w:rsidP="004B73B8">
            <w:pPr>
              <w:spacing w:after="0"/>
              <w:rPr>
                <w:rFonts w:ascii="Times New Roman" w:hAnsi="Times New Roman" w:cs="Times New Roman"/>
                <w:b/>
                <w:i/>
              </w:rPr>
            </w:pPr>
            <w:r>
              <w:rPr>
                <w:rFonts w:ascii="Times New Roman" w:hAnsi="Times New Roman" w:cs="Times New Roman"/>
                <w:b/>
                <w:i/>
              </w:rPr>
              <w:t xml:space="preserve">Наличие свидетельства о государственной регистрации на пользование земельным участком ОУ.  </w:t>
            </w:r>
          </w:p>
          <w:p w:rsidR="006F1A59" w:rsidRDefault="006F1A59" w:rsidP="004B73B8">
            <w:pPr>
              <w:spacing w:after="0"/>
              <w:rPr>
                <w:rFonts w:ascii="Times New Roman" w:hAnsi="Times New Roman" w:cs="Times New Roman"/>
              </w:rPr>
            </w:pPr>
            <w:r>
              <w:rPr>
                <w:rFonts w:ascii="Times New Roman" w:hAnsi="Times New Roman" w:cs="Times New Roman"/>
              </w:rPr>
              <w:t xml:space="preserve"> №   496866         серия    16 -АМ          дата выдачи 13.12.2013 г.</w:t>
            </w:r>
          </w:p>
          <w:p w:rsidR="006F1A59" w:rsidRDefault="006F1A59" w:rsidP="004B73B8">
            <w:pPr>
              <w:spacing w:after="0"/>
              <w:rPr>
                <w:rFonts w:ascii="Times New Roman" w:hAnsi="Times New Roman" w:cs="Times New Roman"/>
              </w:rPr>
            </w:pPr>
            <w:r>
              <w:rPr>
                <w:rFonts w:ascii="Times New Roman" w:hAnsi="Times New Roman" w:cs="Times New Roman"/>
              </w:rPr>
              <w:t xml:space="preserve">.                                       </w:t>
            </w:r>
          </w:p>
          <w:p w:rsidR="006F1A59" w:rsidRDefault="006F1A59" w:rsidP="004B73B8">
            <w:pPr>
              <w:spacing w:after="0"/>
              <w:rPr>
                <w:rFonts w:ascii="Times New Roman" w:hAnsi="Times New Roman" w:cs="Times New Roman"/>
                <w:b/>
                <w:i/>
              </w:rPr>
            </w:pPr>
            <w:r>
              <w:rPr>
                <w:rFonts w:ascii="Times New Roman" w:hAnsi="Times New Roman" w:cs="Times New Roman"/>
                <w:b/>
                <w:i/>
              </w:rPr>
              <w:t xml:space="preserve">Наличие свидетельства о государственной регистрации на здание ОУ.  </w:t>
            </w:r>
          </w:p>
          <w:p w:rsidR="006F1A59" w:rsidRDefault="006F1A59" w:rsidP="004B73B8">
            <w:pPr>
              <w:spacing w:after="0"/>
              <w:rPr>
                <w:rFonts w:ascii="Times New Roman" w:hAnsi="Times New Roman" w:cs="Times New Roman"/>
              </w:rPr>
            </w:pPr>
            <w:r>
              <w:rPr>
                <w:rFonts w:ascii="Times New Roman" w:hAnsi="Times New Roman" w:cs="Times New Roman"/>
              </w:rPr>
              <w:t>№  496865</w:t>
            </w:r>
          </w:p>
          <w:p w:rsidR="006F1A59" w:rsidRDefault="006F1A59" w:rsidP="004B73B8">
            <w:pPr>
              <w:spacing w:after="0"/>
              <w:rPr>
                <w:rFonts w:ascii="Times New Roman" w:hAnsi="Times New Roman" w:cs="Times New Roman"/>
              </w:rPr>
            </w:pPr>
            <w:r>
              <w:rPr>
                <w:rFonts w:ascii="Times New Roman" w:hAnsi="Times New Roman" w:cs="Times New Roman"/>
              </w:rPr>
              <w:t xml:space="preserve"> серия 16 - АМ         дата выдачи 13 декабря 2013 г.</w:t>
            </w:r>
          </w:p>
        </w:tc>
      </w:tr>
      <w:tr w:rsidR="006F1A59" w:rsidTr="004B73B8">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line="240" w:lineRule="auto"/>
              <w:rPr>
                <w:rFonts w:ascii="Times New Roman" w:hAnsi="Times New Roman" w:cs="Times New Roman"/>
              </w:rPr>
            </w:pPr>
            <w:r>
              <w:rPr>
                <w:rFonts w:ascii="Times New Roman" w:hAnsi="Times New Roman" w:cs="Times New Roman"/>
              </w:rPr>
              <w:t>Локальные акты</w:t>
            </w:r>
          </w:p>
        </w:tc>
        <w:tc>
          <w:tcPr>
            <w:tcW w:w="322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line="240" w:lineRule="auto"/>
              <w:rPr>
                <w:rFonts w:ascii="Times New Roman" w:hAnsi="Times New Roman" w:cs="Times New Roman"/>
                <w:szCs w:val="24"/>
              </w:rPr>
            </w:pPr>
            <w:r>
              <w:rPr>
                <w:rFonts w:ascii="Times New Roman" w:hAnsi="Times New Roman" w:cs="Times New Roman"/>
                <w:szCs w:val="24"/>
              </w:rPr>
              <w:t>Деятельность школы регламентируется следующими локальными актами:</w:t>
            </w:r>
          </w:p>
          <w:p w:rsidR="006F1A59" w:rsidRDefault="006F1A59" w:rsidP="004B73B8">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Уставом школы;</w:t>
            </w:r>
          </w:p>
          <w:p w:rsidR="006F1A59" w:rsidRDefault="006F1A59" w:rsidP="004B73B8">
            <w:pPr>
              <w:spacing w:line="240" w:lineRule="auto"/>
              <w:rPr>
                <w:rFonts w:ascii="Times New Roman" w:hAnsi="Times New Roman" w:cs="Times New Roman"/>
                <w:szCs w:val="24"/>
              </w:rPr>
            </w:pPr>
            <w:r>
              <w:rPr>
                <w:rFonts w:ascii="Times New Roman" w:hAnsi="Times New Roman" w:cs="Times New Roman"/>
                <w:szCs w:val="24"/>
              </w:rPr>
              <w:lastRenderedPageBreak/>
              <w:t>•</w:t>
            </w:r>
            <w:r>
              <w:rPr>
                <w:rFonts w:ascii="Times New Roman" w:hAnsi="Times New Roman" w:cs="Times New Roman"/>
                <w:szCs w:val="24"/>
              </w:rPr>
              <w:tab/>
              <w:t>Решениями педагогического совета школы;</w:t>
            </w:r>
          </w:p>
          <w:p w:rsidR="006F1A59" w:rsidRDefault="006F1A59" w:rsidP="004B73B8">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Положениями;</w:t>
            </w:r>
          </w:p>
          <w:p w:rsidR="006F1A59" w:rsidRDefault="006F1A59" w:rsidP="004B73B8">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Правилами внутреннего трудового распорядка;</w:t>
            </w:r>
          </w:p>
          <w:p w:rsidR="006F1A59" w:rsidRDefault="006F1A59" w:rsidP="004B73B8">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Правилами внутреннего распорядка для учащихся;</w:t>
            </w:r>
          </w:p>
          <w:p w:rsidR="006F1A59" w:rsidRDefault="006F1A59" w:rsidP="004B73B8">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Инструкциями по правилам техники безопасности;</w:t>
            </w:r>
          </w:p>
          <w:p w:rsidR="006F1A59" w:rsidRDefault="006F1A59" w:rsidP="004B73B8">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Должностными инструкциями;</w:t>
            </w:r>
          </w:p>
          <w:p w:rsidR="006F1A59" w:rsidRDefault="006F1A59" w:rsidP="004B73B8">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Расписаниями, графиками;</w:t>
            </w:r>
          </w:p>
          <w:p w:rsidR="006F1A59" w:rsidRDefault="006F1A59" w:rsidP="004B73B8">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Приказами и распоряжениями директора школы.</w:t>
            </w:r>
          </w:p>
        </w:tc>
      </w:tr>
      <w:tr w:rsidR="006F1A59" w:rsidTr="004B73B8">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line="240" w:lineRule="auto"/>
              <w:rPr>
                <w:rFonts w:ascii="Times New Roman" w:hAnsi="Times New Roman" w:cs="Times New Roman"/>
              </w:rPr>
            </w:pPr>
            <w:r>
              <w:rPr>
                <w:rFonts w:ascii="Times New Roman" w:hAnsi="Times New Roman" w:cs="Times New Roman"/>
              </w:rPr>
              <w:lastRenderedPageBreak/>
              <w:t>Требования к зданию образовательного учреждения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line="240" w:lineRule="auto"/>
              <w:rPr>
                <w:rFonts w:ascii="Times New Roman" w:hAnsi="Times New Roman" w:cs="Times New Roman"/>
                <w:szCs w:val="24"/>
              </w:rPr>
            </w:pPr>
            <w:r>
              <w:rPr>
                <w:rFonts w:ascii="Times New Roman" w:hAnsi="Times New Roman" w:cs="Times New Roman"/>
                <w:szCs w:val="24"/>
              </w:rPr>
              <w:t>Экспертное заключение филиала ФГУЗ «</w:t>
            </w:r>
            <w:proofErr w:type="spellStart"/>
            <w:r>
              <w:rPr>
                <w:rFonts w:ascii="Times New Roman" w:hAnsi="Times New Roman" w:cs="Times New Roman"/>
                <w:szCs w:val="24"/>
              </w:rPr>
              <w:t>ЦГиЭ</w:t>
            </w:r>
            <w:proofErr w:type="spellEnd"/>
            <w:r>
              <w:rPr>
                <w:rFonts w:ascii="Times New Roman" w:hAnsi="Times New Roman" w:cs="Times New Roman"/>
                <w:szCs w:val="24"/>
              </w:rPr>
              <w:t xml:space="preserve"> в РТ (Татарстан)» № 2738003 от 19.09.2016г. </w:t>
            </w:r>
          </w:p>
        </w:tc>
      </w:tr>
    </w:tbl>
    <w:p w:rsidR="006F1A59" w:rsidRDefault="006F1A59" w:rsidP="006F1A59">
      <w:pPr>
        <w:numPr>
          <w:ilvl w:val="0"/>
          <w:numId w:val="1"/>
        </w:numPr>
        <w:spacing w:before="240" w:after="0" w:line="240" w:lineRule="auto"/>
        <w:jc w:val="center"/>
        <w:rPr>
          <w:rFonts w:ascii="Times New Roman" w:hAnsi="Times New Roman" w:cs="Times New Roman"/>
          <w:b/>
          <w:szCs w:val="24"/>
        </w:rPr>
      </w:pPr>
      <w:r>
        <w:rPr>
          <w:rFonts w:ascii="Times New Roman" w:hAnsi="Times New Roman" w:cs="Times New Roman"/>
          <w:b/>
          <w:szCs w:val="24"/>
        </w:rPr>
        <w:t>Структура и система управления организацией</w:t>
      </w:r>
    </w:p>
    <w:p w:rsidR="006F1A59" w:rsidRDefault="006F1A59" w:rsidP="006F1A59">
      <w:pPr>
        <w:spacing w:before="240" w:after="0" w:line="240" w:lineRule="auto"/>
        <w:jc w:val="both"/>
        <w:rPr>
          <w:rFonts w:ascii="Times New Roman" w:hAnsi="Times New Roman" w:cs="Times New Roman"/>
          <w:szCs w:val="24"/>
        </w:rPr>
      </w:pPr>
      <w:r>
        <w:rPr>
          <w:rFonts w:ascii="Times New Roman" w:hAnsi="Times New Roman" w:cs="Times New Roman"/>
          <w:szCs w:val="24"/>
        </w:rPr>
        <w:t xml:space="preserve">Управление школой строится на принципах единоначалия и самоуправления. Непосредственное руководство Учреждением осуществляет директор, назначаемый Учредителем. Цель деятельности администрации - достижение эффективности и качества учебно-воспитательного процесса и реализация целей обучения. </w:t>
      </w:r>
    </w:p>
    <w:p w:rsidR="006F1A59" w:rsidRDefault="006F1A59" w:rsidP="006F1A59">
      <w:pPr>
        <w:spacing w:after="0" w:line="240" w:lineRule="auto"/>
        <w:jc w:val="both"/>
        <w:rPr>
          <w:rFonts w:ascii="Times New Roman" w:hAnsi="Times New Roman" w:cs="Times New Roman"/>
          <w:szCs w:val="24"/>
        </w:rPr>
      </w:pPr>
      <w:r>
        <w:rPr>
          <w:rFonts w:ascii="Times New Roman" w:hAnsi="Times New Roman" w:cs="Times New Roman"/>
          <w:szCs w:val="24"/>
        </w:rPr>
        <w:t xml:space="preserve">Органами и формами управления в Учреждении являются: </w:t>
      </w:r>
    </w:p>
    <w:p w:rsidR="006F1A59" w:rsidRDefault="006F1A59" w:rsidP="006F1A59">
      <w:pPr>
        <w:spacing w:after="0" w:line="240" w:lineRule="auto"/>
        <w:jc w:val="both"/>
        <w:rPr>
          <w:rFonts w:ascii="Times New Roman" w:hAnsi="Times New Roman" w:cs="Times New Roman"/>
          <w:szCs w:val="24"/>
        </w:rPr>
      </w:pPr>
      <w:r>
        <w:rPr>
          <w:rFonts w:ascii="Times New Roman" w:hAnsi="Times New Roman" w:cs="Times New Roman"/>
          <w:szCs w:val="24"/>
        </w:rPr>
        <w:t xml:space="preserve">Директор Учреждения. </w:t>
      </w:r>
    </w:p>
    <w:p w:rsidR="006F1A59" w:rsidRDefault="006F1A59" w:rsidP="006F1A59">
      <w:pPr>
        <w:spacing w:after="0" w:line="240" w:lineRule="auto"/>
        <w:jc w:val="both"/>
        <w:rPr>
          <w:rFonts w:ascii="Times New Roman" w:hAnsi="Times New Roman" w:cs="Times New Roman"/>
          <w:szCs w:val="24"/>
        </w:rPr>
      </w:pPr>
      <w:r>
        <w:rPr>
          <w:rFonts w:ascii="Times New Roman" w:hAnsi="Times New Roman" w:cs="Times New Roman"/>
          <w:szCs w:val="24"/>
        </w:rPr>
        <w:t xml:space="preserve">Педагогический совет Учреждения. </w:t>
      </w:r>
    </w:p>
    <w:p w:rsidR="006F1A59" w:rsidRDefault="006F1A59" w:rsidP="006F1A59">
      <w:pPr>
        <w:spacing w:after="0" w:line="240" w:lineRule="auto"/>
        <w:jc w:val="both"/>
        <w:rPr>
          <w:rFonts w:ascii="Times New Roman" w:hAnsi="Times New Roman" w:cs="Times New Roman"/>
          <w:szCs w:val="24"/>
        </w:rPr>
      </w:pPr>
      <w:r>
        <w:rPr>
          <w:rFonts w:ascii="Times New Roman" w:hAnsi="Times New Roman" w:cs="Times New Roman"/>
          <w:szCs w:val="24"/>
        </w:rPr>
        <w:t xml:space="preserve">Общее собрание трудового коллектива. </w:t>
      </w:r>
    </w:p>
    <w:p w:rsidR="006F1A59" w:rsidRDefault="006F1A59" w:rsidP="006F1A59">
      <w:pPr>
        <w:spacing w:after="0" w:line="240" w:lineRule="auto"/>
        <w:jc w:val="both"/>
        <w:rPr>
          <w:rFonts w:ascii="Times New Roman" w:hAnsi="Times New Roman" w:cs="Times New Roman"/>
          <w:szCs w:val="24"/>
        </w:rPr>
      </w:pPr>
      <w:r>
        <w:rPr>
          <w:rFonts w:ascii="Times New Roman" w:hAnsi="Times New Roman" w:cs="Times New Roman"/>
          <w:szCs w:val="24"/>
        </w:rPr>
        <w:t xml:space="preserve">Общешкольное родительское собрание.  </w:t>
      </w:r>
    </w:p>
    <w:p w:rsidR="006F1A59" w:rsidRDefault="006F1A59" w:rsidP="006F1A59">
      <w:pPr>
        <w:spacing w:after="0" w:line="240" w:lineRule="auto"/>
        <w:jc w:val="both"/>
        <w:rPr>
          <w:rFonts w:ascii="Times New Roman" w:hAnsi="Times New Roman" w:cs="Times New Roman"/>
          <w:szCs w:val="24"/>
        </w:rPr>
      </w:pPr>
      <w:r>
        <w:rPr>
          <w:rFonts w:ascii="Times New Roman" w:hAnsi="Times New Roman" w:cs="Times New Roman"/>
          <w:szCs w:val="24"/>
        </w:rPr>
        <w:t xml:space="preserve">Организация управлением образовательным учреждением соответствует уставным требованиям. Структура управления представляет: </w:t>
      </w:r>
    </w:p>
    <w:p w:rsidR="006F1A59" w:rsidRDefault="006F1A59" w:rsidP="006F1A59">
      <w:pPr>
        <w:spacing w:after="0" w:line="240" w:lineRule="auto"/>
        <w:jc w:val="both"/>
        <w:rPr>
          <w:rFonts w:ascii="Times New Roman" w:hAnsi="Times New Roman" w:cs="Times New Roman"/>
          <w:szCs w:val="24"/>
        </w:rPr>
      </w:pPr>
      <w:r>
        <w:rPr>
          <w:rFonts w:ascii="Times New Roman" w:hAnsi="Times New Roman" w:cs="Times New Roman"/>
          <w:szCs w:val="24"/>
        </w:rPr>
        <w:t xml:space="preserve"> Директор - главное административное лицо, несущее персональную ответственность за все, что делается в образовательном учреждении всеми субъектами управления. Здесь же находится педагогический совет. </w:t>
      </w:r>
    </w:p>
    <w:p w:rsidR="006F1A59" w:rsidRDefault="006F1A59" w:rsidP="006F1A59">
      <w:pPr>
        <w:spacing w:after="0" w:line="240" w:lineRule="auto"/>
        <w:jc w:val="both"/>
        <w:rPr>
          <w:rFonts w:ascii="Times New Roman" w:hAnsi="Times New Roman" w:cs="Times New Roman"/>
          <w:szCs w:val="24"/>
        </w:rPr>
      </w:pPr>
      <w:r>
        <w:rPr>
          <w:rFonts w:ascii="Times New Roman" w:hAnsi="Times New Roman" w:cs="Times New Roman"/>
          <w:szCs w:val="24"/>
        </w:rPr>
        <w:t>Обучающиеся, родители и учителя.</w:t>
      </w:r>
    </w:p>
    <w:p w:rsidR="006F1A59" w:rsidRDefault="006F1A59" w:rsidP="006F1A59">
      <w:pPr>
        <w:spacing w:after="0" w:line="240" w:lineRule="auto"/>
        <w:jc w:val="both"/>
        <w:rPr>
          <w:rFonts w:ascii="Times New Roman" w:hAnsi="Times New Roman" w:cs="Times New Roman"/>
          <w:szCs w:val="24"/>
        </w:rPr>
      </w:pPr>
      <w:r>
        <w:rPr>
          <w:rFonts w:ascii="Times New Roman" w:hAnsi="Times New Roman" w:cs="Times New Roman"/>
          <w:i/>
          <w:szCs w:val="24"/>
        </w:rPr>
        <w:t>Организация управления общеобразовательным учреждением соответствует уставным требованиям школы.</w:t>
      </w:r>
      <w:r>
        <w:rPr>
          <w:rFonts w:ascii="Times New Roman" w:hAnsi="Times New Roman" w:cs="Times New Roman"/>
          <w:szCs w:val="24"/>
        </w:rPr>
        <w:t xml:space="preserve"> Имеются локальные акты, регламентирующие отношения с работниками, деятельность органов самоуправления, административную деятельность, учебный процесс, методическую работу, вопросы организации воспитательной работы. Ежегодно составляется общешкольный план учебно-воспитательной работы, включающий в себя все виды деятельности администрации и педагогов на весь учебный год: план работы педагогического и методического совета, методической работа, </w:t>
      </w:r>
      <w:proofErr w:type="spellStart"/>
      <w:r>
        <w:rPr>
          <w:rFonts w:ascii="Times New Roman" w:hAnsi="Times New Roman" w:cs="Times New Roman"/>
          <w:szCs w:val="24"/>
        </w:rPr>
        <w:t>внутришкольный</w:t>
      </w:r>
      <w:proofErr w:type="spellEnd"/>
      <w:r>
        <w:rPr>
          <w:rFonts w:ascii="Times New Roman" w:hAnsi="Times New Roman" w:cs="Times New Roman"/>
          <w:szCs w:val="24"/>
        </w:rPr>
        <w:t xml:space="preserve"> контроль, традиционные мероприятия, работа социально-психологической службы,</w:t>
      </w:r>
      <w:proofErr w:type="gramStart"/>
      <w:r>
        <w:rPr>
          <w:rFonts w:ascii="Times New Roman" w:hAnsi="Times New Roman" w:cs="Times New Roman"/>
          <w:szCs w:val="24"/>
        </w:rPr>
        <w:t xml:space="preserve"> ,</w:t>
      </w:r>
      <w:proofErr w:type="gramEnd"/>
      <w:r>
        <w:rPr>
          <w:rFonts w:ascii="Times New Roman" w:hAnsi="Times New Roman" w:cs="Times New Roman"/>
          <w:szCs w:val="24"/>
        </w:rPr>
        <w:t xml:space="preserve"> воспитательная  работа, дополнительное образование, работа с кадрами.</w:t>
      </w:r>
    </w:p>
    <w:p w:rsidR="006F1A59" w:rsidRDefault="006F1A59" w:rsidP="006F1A59">
      <w:pPr>
        <w:numPr>
          <w:ilvl w:val="0"/>
          <w:numId w:val="1"/>
        </w:numPr>
        <w:spacing w:after="0" w:line="240" w:lineRule="auto"/>
        <w:jc w:val="center"/>
        <w:rPr>
          <w:rFonts w:ascii="Times New Roman" w:hAnsi="Times New Roman" w:cs="Times New Roman"/>
          <w:b/>
          <w:szCs w:val="24"/>
        </w:rPr>
      </w:pPr>
      <w:r>
        <w:rPr>
          <w:rFonts w:ascii="Times New Roman" w:hAnsi="Times New Roman" w:cs="Times New Roman"/>
          <w:b/>
          <w:szCs w:val="24"/>
        </w:rPr>
        <w:t>Качество содержания подготовки выпускников.</w:t>
      </w:r>
    </w:p>
    <w:p w:rsidR="006F1A59" w:rsidRDefault="006F1A59" w:rsidP="006F1A59">
      <w:pPr>
        <w:jc w:val="both"/>
        <w:rPr>
          <w:rFonts w:ascii="Times New Roman" w:hAnsi="Times New Roman" w:cs="Times New Roman"/>
          <w:szCs w:val="24"/>
        </w:rPr>
      </w:pPr>
      <w:r>
        <w:rPr>
          <w:rFonts w:ascii="Times New Roman" w:hAnsi="Times New Roman" w:cs="Times New Roman"/>
          <w:szCs w:val="24"/>
        </w:rPr>
        <w:t>Выпускники 9-х классов сдавали в 2019 году - два обязательных экзамена: русский язык и математика в форме ОГЭ и 2 экзамена по выбору; результаты всех экзаменов учитывались при выставлении итоговых оценок.</w:t>
      </w:r>
    </w:p>
    <w:p w:rsidR="006F1A59" w:rsidRDefault="006F1A59" w:rsidP="006F1A59">
      <w:pPr>
        <w:spacing w:after="0" w:line="240" w:lineRule="auto"/>
        <w:rPr>
          <w:rFonts w:ascii="Times New Roman" w:hAnsi="Times New Roman" w:cs="Times New Roman"/>
          <w:szCs w:val="24"/>
        </w:rPr>
      </w:pPr>
      <w:r>
        <w:rPr>
          <w:rFonts w:ascii="Times New Roman" w:hAnsi="Times New Roman" w:cs="Times New Roman"/>
          <w:szCs w:val="24"/>
        </w:rPr>
        <w:lastRenderedPageBreak/>
        <w:t>Выпускники  и их родители были ознакомлены  с нормативно – правовыми документами о проведении экзаменов в новой форме. Все экзамены проводили по утвержденному графику Министерства образования и науки Республики Татарстан</w:t>
      </w:r>
    </w:p>
    <w:p w:rsidR="006F1A59" w:rsidRDefault="006F1A59" w:rsidP="006F1A59">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ГОСУДАРСТВЕННАЯ (ИТОГОВАЯ) АТТЕСТАЦИЯ ВЫПУСКНИКОВ 9 КЛАССОВ</w:t>
      </w:r>
    </w:p>
    <w:p w:rsidR="006F1A59" w:rsidRDefault="006F1A59" w:rsidP="006F1A59">
      <w:pPr>
        <w:spacing w:after="0" w:line="240" w:lineRule="auto"/>
        <w:jc w:val="center"/>
        <w:rPr>
          <w:rFonts w:ascii="Times New Roman" w:eastAsia="Times New Roman" w:hAnsi="Times New Roman" w:cs="Times New Roman"/>
          <w:szCs w:val="24"/>
          <w:lang w:eastAsia="ru-RU"/>
        </w:rPr>
      </w:pPr>
    </w:p>
    <w:p w:rsidR="006F1A59" w:rsidRDefault="006F1A59" w:rsidP="006F1A59">
      <w:pPr>
        <w:spacing w:after="0" w:line="240" w:lineRule="auto"/>
        <w:jc w:val="center"/>
        <w:rPr>
          <w:rFonts w:ascii="Times New Roman" w:eastAsia="Times New Roman" w:hAnsi="Times New Roman" w:cs="Times New Roman"/>
          <w:szCs w:val="24"/>
          <w:lang w:eastAsia="ru-RU"/>
        </w:rPr>
      </w:pPr>
    </w:p>
    <w:p w:rsidR="006F1A59" w:rsidRDefault="006F1A59" w:rsidP="006F1A59">
      <w:pPr>
        <w:spacing w:after="0" w:line="240" w:lineRule="auto"/>
        <w:jc w:val="center"/>
        <w:rPr>
          <w:rFonts w:ascii="Times New Roman" w:eastAsia="Times New Roman" w:hAnsi="Times New Roman" w:cs="Times New Roman"/>
          <w:szCs w:val="24"/>
          <w:lang w:eastAsia="ru-RU"/>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7"/>
        <w:gridCol w:w="899"/>
        <w:gridCol w:w="899"/>
        <w:gridCol w:w="614"/>
        <w:gridCol w:w="616"/>
        <w:gridCol w:w="616"/>
        <w:gridCol w:w="453"/>
        <w:gridCol w:w="779"/>
        <w:gridCol w:w="922"/>
        <w:gridCol w:w="652"/>
        <w:gridCol w:w="652"/>
        <w:gridCol w:w="652"/>
        <w:gridCol w:w="652"/>
        <w:gridCol w:w="652"/>
      </w:tblGrid>
      <w:tr w:rsidR="006F1A59" w:rsidTr="004B73B8">
        <w:trPr>
          <w:trHeight w:val="354"/>
        </w:trPr>
        <w:tc>
          <w:tcPr>
            <w:tcW w:w="828"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год</w:t>
            </w:r>
          </w:p>
          <w:p w:rsidR="006F1A59" w:rsidRDefault="006F1A59" w:rsidP="004B73B8">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вы-</w:t>
            </w:r>
          </w:p>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пуска</w:t>
            </w:r>
          </w:p>
        </w:tc>
        <w:tc>
          <w:tcPr>
            <w:tcW w:w="900"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 xml:space="preserve">Кол-во </w:t>
            </w:r>
            <w:proofErr w:type="spellStart"/>
            <w:r>
              <w:rPr>
                <w:rFonts w:ascii="Times New Roman" w:eastAsia="Times New Roman" w:hAnsi="Times New Roman" w:cs="Times New Roman"/>
                <w:sz w:val="18"/>
                <w:szCs w:val="18"/>
                <w:lang w:eastAsia="ru-RU"/>
              </w:rPr>
              <w:t>вып-ов</w:t>
            </w:r>
            <w:proofErr w:type="spellEnd"/>
          </w:p>
        </w:tc>
        <w:tc>
          <w:tcPr>
            <w:tcW w:w="3979" w:type="dxa"/>
            <w:gridSpan w:val="6"/>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i/>
                <w:sz w:val="18"/>
                <w:szCs w:val="18"/>
                <w:lang w:eastAsia="ru-RU"/>
              </w:rPr>
              <w:t>Русский язык</w:t>
            </w:r>
          </w:p>
        </w:tc>
        <w:tc>
          <w:tcPr>
            <w:tcW w:w="4182" w:type="dxa"/>
            <w:gridSpan w:val="6"/>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i/>
                <w:sz w:val="18"/>
                <w:szCs w:val="18"/>
                <w:lang w:eastAsia="ru-RU"/>
              </w:rPr>
              <w:t>Математика</w:t>
            </w:r>
          </w:p>
        </w:tc>
      </w:tr>
      <w:tr w:rsidR="006F1A59" w:rsidTr="004B73B8">
        <w:trPr>
          <w:cantSplit/>
          <w:trHeight w:val="831"/>
        </w:trPr>
        <w:tc>
          <w:tcPr>
            <w:tcW w:w="828" w:type="dxa"/>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сдавали</w:t>
            </w:r>
          </w:p>
          <w:p w:rsidR="006F1A59" w:rsidRDefault="006F1A59" w:rsidP="004B73B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экзамен</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45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77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Средняя оценка</w:t>
            </w:r>
          </w:p>
        </w:tc>
        <w:tc>
          <w:tcPr>
            <w:tcW w:w="9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сдавали</w:t>
            </w:r>
          </w:p>
          <w:p w:rsidR="006F1A59" w:rsidRDefault="006F1A59" w:rsidP="004B73B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экзамен </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Средняя оценка</w:t>
            </w:r>
          </w:p>
        </w:tc>
      </w:tr>
      <w:tr w:rsidR="006F1A59" w:rsidTr="004B73B8">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2016</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77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4.36</w:t>
            </w:r>
          </w:p>
        </w:tc>
        <w:tc>
          <w:tcPr>
            <w:tcW w:w="9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3.70</w:t>
            </w:r>
          </w:p>
        </w:tc>
      </w:tr>
      <w:tr w:rsidR="006F1A59" w:rsidTr="004B73B8">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2017</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77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vanish/>
                <w:szCs w:val="24"/>
                <w:lang w:eastAsia="ru-RU"/>
              </w:rPr>
              <w:t>Обществознание</w:t>
            </w:r>
          </w:p>
        </w:tc>
        <w:tc>
          <w:tcPr>
            <w:tcW w:w="922" w:type="dxa"/>
            <w:tcBorders>
              <w:top w:val="single" w:sz="4" w:space="0" w:color="auto"/>
              <w:left w:val="single" w:sz="4" w:space="0" w:color="auto"/>
              <w:bottom w:val="single" w:sz="4" w:space="0" w:color="auto"/>
              <w:right w:val="single" w:sz="4" w:space="0" w:color="auto"/>
            </w:tcBorders>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tcPr>
          <w:p w:rsidR="006F1A59" w:rsidRDefault="006F1A59" w:rsidP="004B73B8">
            <w:pPr>
              <w:spacing w:after="0" w:line="240" w:lineRule="auto"/>
              <w:rPr>
                <w:rFonts w:ascii="Times New Roman" w:eastAsia="Times New Roman" w:hAnsi="Times New Roman" w:cs="Times New Roman"/>
                <w:szCs w:val="24"/>
                <w:lang w:eastAsia="ru-RU"/>
              </w:rPr>
            </w:pPr>
          </w:p>
        </w:tc>
      </w:tr>
      <w:tr w:rsidR="006F1A59" w:rsidTr="004B73B8">
        <w:trPr>
          <w:trHeight w:val="345"/>
        </w:trPr>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2018</w:t>
            </w:r>
          </w:p>
          <w:p w:rsidR="006F1A59" w:rsidRDefault="006F1A59" w:rsidP="004B73B8">
            <w:pPr>
              <w:spacing w:after="0" w:line="216" w:lineRule="auto"/>
              <w:jc w:val="center"/>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77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4,60</w:t>
            </w:r>
          </w:p>
        </w:tc>
        <w:tc>
          <w:tcPr>
            <w:tcW w:w="9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r>
      <w:tr w:rsidR="006F1A59" w:rsidTr="004B73B8">
        <w:trPr>
          <w:trHeight w:val="390"/>
        </w:trPr>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2019</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r>
              <w:rPr>
                <w:rFonts w:ascii="Times New Roman" w:eastAsia="Times New Roman" w:hAnsi="Times New Roman" w:cs="Times New Roman"/>
                <w:vanish/>
                <w:szCs w:val="24"/>
                <w:lang w:eastAsia="ru-RU"/>
              </w:rPr>
              <w:t>1100)й язык чтениеакова Русский язык 2007 Пособие для занятий по русскому языку в старших классах</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45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77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9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r>
      <w:tr w:rsidR="006F1A59" w:rsidTr="004B73B8">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45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77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9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r>
      <w:tr w:rsidR="006F1A59" w:rsidTr="004B73B8">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45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77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9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p>
        </w:tc>
      </w:tr>
    </w:tbl>
    <w:p w:rsidR="006F1A59" w:rsidRDefault="006F1A59" w:rsidP="006F1A59">
      <w:pPr>
        <w:spacing w:after="0" w:line="240" w:lineRule="auto"/>
        <w:rPr>
          <w:rFonts w:ascii="Times New Roman" w:eastAsia="Times New Roman" w:hAnsi="Times New Roman" w:cs="Times New Roman"/>
          <w:szCs w:val="24"/>
          <w:lang w:eastAsia="ru-RU"/>
        </w:rPr>
      </w:pPr>
    </w:p>
    <w:p w:rsidR="006F1A59" w:rsidRDefault="006F1A59" w:rsidP="006F1A59">
      <w:pPr>
        <w:spacing w:after="0" w:line="240" w:lineRule="auto"/>
        <w:rPr>
          <w:rFonts w:ascii="Times New Roman" w:eastAsia="Times New Roman" w:hAnsi="Times New Roman" w:cs="Times New Roman"/>
          <w:szCs w:val="24"/>
          <w:lang w:eastAsia="ru-RU"/>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7"/>
        <w:gridCol w:w="899"/>
        <w:gridCol w:w="899"/>
        <w:gridCol w:w="614"/>
        <w:gridCol w:w="616"/>
        <w:gridCol w:w="616"/>
        <w:gridCol w:w="453"/>
        <w:gridCol w:w="779"/>
        <w:gridCol w:w="922"/>
        <w:gridCol w:w="652"/>
        <w:gridCol w:w="652"/>
        <w:gridCol w:w="652"/>
        <w:gridCol w:w="652"/>
        <w:gridCol w:w="652"/>
      </w:tblGrid>
      <w:tr w:rsidR="006F1A59" w:rsidTr="004B73B8">
        <w:trPr>
          <w:trHeight w:val="354"/>
        </w:trPr>
        <w:tc>
          <w:tcPr>
            <w:tcW w:w="828"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год</w:t>
            </w:r>
          </w:p>
          <w:p w:rsidR="006F1A59" w:rsidRDefault="006F1A59" w:rsidP="004B73B8">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вы-</w:t>
            </w:r>
          </w:p>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пуска</w:t>
            </w:r>
          </w:p>
        </w:tc>
        <w:tc>
          <w:tcPr>
            <w:tcW w:w="900"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 xml:space="preserve">Кол-во </w:t>
            </w:r>
            <w:proofErr w:type="spellStart"/>
            <w:r>
              <w:rPr>
                <w:rFonts w:ascii="Times New Roman" w:eastAsia="Times New Roman" w:hAnsi="Times New Roman" w:cs="Times New Roman"/>
                <w:sz w:val="18"/>
                <w:szCs w:val="18"/>
                <w:lang w:eastAsia="ru-RU"/>
              </w:rPr>
              <w:t>вып-ов</w:t>
            </w:r>
            <w:proofErr w:type="spellEnd"/>
          </w:p>
        </w:tc>
        <w:tc>
          <w:tcPr>
            <w:tcW w:w="3979" w:type="dxa"/>
            <w:gridSpan w:val="6"/>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i/>
                <w:sz w:val="18"/>
                <w:szCs w:val="18"/>
                <w:lang w:eastAsia="ru-RU"/>
              </w:rPr>
              <w:t>Обществознание</w:t>
            </w:r>
          </w:p>
        </w:tc>
        <w:tc>
          <w:tcPr>
            <w:tcW w:w="4182" w:type="dxa"/>
            <w:gridSpan w:val="6"/>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i/>
                <w:sz w:val="18"/>
                <w:szCs w:val="18"/>
                <w:lang w:eastAsia="ru-RU"/>
              </w:rPr>
              <w:t>Биология</w:t>
            </w:r>
          </w:p>
        </w:tc>
      </w:tr>
      <w:tr w:rsidR="006F1A59" w:rsidTr="004B73B8">
        <w:trPr>
          <w:cantSplit/>
          <w:trHeight w:val="831"/>
        </w:trPr>
        <w:tc>
          <w:tcPr>
            <w:tcW w:w="828" w:type="dxa"/>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сдавали</w:t>
            </w:r>
          </w:p>
          <w:p w:rsidR="006F1A59" w:rsidRDefault="006F1A59" w:rsidP="004B73B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экзамен</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45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77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Средняя оценка</w:t>
            </w:r>
          </w:p>
        </w:tc>
        <w:tc>
          <w:tcPr>
            <w:tcW w:w="9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сдавали</w:t>
            </w:r>
          </w:p>
          <w:p w:rsidR="006F1A59" w:rsidRDefault="006F1A59" w:rsidP="004B73B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экзамен </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Средняя оценка</w:t>
            </w:r>
          </w:p>
        </w:tc>
      </w:tr>
      <w:tr w:rsidR="006F1A59" w:rsidTr="004B73B8">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2016</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77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9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3.66</w:t>
            </w:r>
          </w:p>
        </w:tc>
      </w:tr>
      <w:tr w:rsidR="006F1A59" w:rsidTr="004B73B8">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2017</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77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Pr>
                <w:rFonts w:ascii="Times New Roman" w:eastAsia="Times New Roman" w:hAnsi="Times New Roman" w:cs="Times New Roman"/>
                <w:vanish/>
                <w:szCs w:val="24"/>
                <w:lang w:eastAsia="ru-RU"/>
              </w:rPr>
              <w:t>Обществознание</w:t>
            </w:r>
          </w:p>
        </w:tc>
        <w:tc>
          <w:tcPr>
            <w:tcW w:w="9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r>
      <w:tr w:rsidR="006F1A59" w:rsidTr="004B73B8">
        <w:trPr>
          <w:trHeight w:val="435"/>
        </w:trPr>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2018</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p w:rsidR="006F1A59" w:rsidRDefault="006F1A59" w:rsidP="004B73B8">
            <w:pPr>
              <w:spacing w:after="0" w:line="240" w:lineRule="auto"/>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45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77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3.50</w:t>
            </w:r>
          </w:p>
        </w:tc>
        <w:tc>
          <w:tcPr>
            <w:tcW w:w="9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3,70</w:t>
            </w:r>
          </w:p>
        </w:tc>
      </w:tr>
      <w:tr w:rsidR="006F1A59" w:rsidTr="004B73B8">
        <w:trPr>
          <w:trHeight w:val="390"/>
        </w:trPr>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2019</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Pr>
                <w:rFonts w:ascii="Times New Roman" w:eastAsia="Times New Roman" w:hAnsi="Times New Roman" w:cs="Times New Roman"/>
                <w:vanish/>
                <w:szCs w:val="24"/>
                <w:lang w:eastAsia="ru-RU"/>
              </w:rPr>
              <w:t>1100)й язык чтениеакова Русский язык 2007 Пособие для занятий по русскому языку в старших классах</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r>
              <w:rPr>
                <w:rFonts w:asciiTheme="minorHAnsi" w:eastAsiaTheme="minorHAnsi" w:hAnsiTheme="minorHAnsi" w:cs="Times New Roman"/>
                <w:sz w:val="22"/>
              </w:rPr>
              <w:t>-</w:t>
            </w:r>
          </w:p>
        </w:tc>
        <w:tc>
          <w:tcPr>
            <w:tcW w:w="77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9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r>
    </w:tbl>
    <w:p w:rsidR="006F1A59" w:rsidRDefault="006F1A59" w:rsidP="006F1A59">
      <w:pPr>
        <w:spacing w:after="0" w:line="240" w:lineRule="auto"/>
        <w:rPr>
          <w:rFonts w:ascii="Times New Roman" w:eastAsia="Times New Roman" w:hAnsi="Times New Roman" w:cs="Times New Roman"/>
          <w:szCs w:val="24"/>
          <w:lang w:eastAsia="ru-RU"/>
        </w:rPr>
      </w:pPr>
    </w:p>
    <w:tbl>
      <w:tblPr>
        <w:tblW w:w="5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899"/>
        <w:gridCol w:w="899"/>
        <w:gridCol w:w="614"/>
        <w:gridCol w:w="615"/>
        <w:gridCol w:w="615"/>
        <w:gridCol w:w="594"/>
        <w:gridCol w:w="636"/>
      </w:tblGrid>
      <w:tr w:rsidR="006F1A59" w:rsidTr="004B73B8">
        <w:trPr>
          <w:trHeight w:val="354"/>
        </w:trPr>
        <w:tc>
          <w:tcPr>
            <w:tcW w:w="828"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год</w:t>
            </w:r>
          </w:p>
          <w:p w:rsidR="006F1A59" w:rsidRDefault="006F1A59" w:rsidP="004B73B8">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вы-</w:t>
            </w:r>
          </w:p>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пуска</w:t>
            </w:r>
          </w:p>
        </w:tc>
        <w:tc>
          <w:tcPr>
            <w:tcW w:w="900"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 xml:space="preserve">Кол-во </w:t>
            </w:r>
            <w:proofErr w:type="spellStart"/>
            <w:r>
              <w:rPr>
                <w:rFonts w:ascii="Times New Roman" w:eastAsia="Times New Roman" w:hAnsi="Times New Roman" w:cs="Times New Roman"/>
                <w:sz w:val="18"/>
                <w:szCs w:val="18"/>
                <w:lang w:eastAsia="ru-RU"/>
              </w:rPr>
              <w:t>вып-ов</w:t>
            </w:r>
            <w:proofErr w:type="spellEnd"/>
          </w:p>
        </w:tc>
        <w:tc>
          <w:tcPr>
            <w:tcW w:w="3979" w:type="dxa"/>
            <w:gridSpan w:val="6"/>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i/>
                <w:sz w:val="18"/>
                <w:szCs w:val="18"/>
                <w:lang w:eastAsia="ru-RU"/>
              </w:rPr>
              <w:t xml:space="preserve">Химия </w:t>
            </w:r>
          </w:p>
        </w:tc>
      </w:tr>
      <w:tr w:rsidR="006F1A59" w:rsidTr="004B73B8">
        <w:trPr>
          <w:cantSplit/>
          <w:trHeight w:val="831"/>
        </w:trPr>
        <w:tc>
          <w:tcPr>
            <w:tcW w:w="828" w:type="dxa"/>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сдавали</w:t>
            </w:r>
          </w:p>
          <w:p w:rsidR="006F1A59" w:rsidRDefault="006F1A59" w:rsidP="004B73B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экзамен</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59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3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Средняя оценка</w:t>
            </w:r>
          </w:p>
        </w:tc>
      </w:tr>
      <w:tr w:rsidR="006F1A59" w:rsidTr="004B73B8">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2016</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3</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3</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59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3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r>
      <w:tr w:rsidR="006F1A59" w:rsidTr="004B73B8">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2017</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59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63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r>
      <w:tr w:rsidR="006F1A59" w:rsidTr="004B73B8">
        <w:trPr>
          <w:trHeight w:val="255"/>
        </w:trPr>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2018</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4</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2</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1</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1</w:t>
            </w:r>
          </w:p>
        </w:tc>
        <w:tc>
          <w:tcPr>
            <w:tcW w:w="59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3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4.25</w:t>
            </w:r>
          </w:p>
        </w:tc>
      </w:tr>
      <w:tr w:rsidR="006F1A59" w:rsidTr="004B73B8">
        <w:trPr>
          <w:trHeight w:val="255"/>
        </w:trPr>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2019</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2</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1</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1</w:t>
            </w:r>
          </w:p>
        </w:tc>
        <w:tc>
          <w:tcPr>
            <w:tcW w:w="59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3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r>
    </w:tbl>
    <w:p w:rsidR="006F1A59" w:rsidRDefault="006F1A59" w:rsidP="006F1A59">
      <w:pPr>
        <w:spacing w:after="0" w:line="240" w:lineRule="auto"/>
        <w:jc w:val="center"/>
        <w:rPr>
          <w:rFonts w:ascii="Times New Roman" w:eastAsia="Times New Roman" w:hAnsi="Times New Roman" w:cs="Times New Roman"/>
          <w:sz w:val="28"/>
          <w:szCs w:val="28"/>
          <w:lang w:eastAsia="ru-RU"/>
        </w:rPr>
      </w:pPr>
    </w:p>
    <w:p w:rsidR="006F1A59" w:rsidRDefault="006F1A59" w:rsidP="006F1A59">
      <w:pPr>
        <w:spacing w:after="0" w:line="240" w:lineRule="auto"/>
        <w:jc w:val="center"/>
        <w:rPr>
          <w:rFonts w:ascii="Times New Roman" w:eastAsia="Times New Roman" w:hAnsi="Times New Roman" w:cs="Times New Roman"/>
          <w:sz w:val="28"/>
          <w:szCs w:val="28"/>
          <w:lang w:eastAsia="ru-RU"/>
        </w:rPr>
      </w:pPr>
    </w:p>
    <w:tbl>
      <w:tblPr>
        <w:tblW w:w="5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899"/>
        <w:gridCol w:w="899"/>
        <w:gridCol w:w="614"/>
        <w:gridCol w:w="615"/>
        <w:gridCol w:w="615"/>
        <w:gridCol w:w="594"/>
        <w:gridCol w:w="636"/>
      </w:tblGrid>
      <w:tr w:rsidR="006F1A59" w:rsidTr="004B73B8">
        <w:trPr>
          <w:trHeight w:val="354"/>
        </w:trPr>
        <w:tc>
          <w:tcPr>
            <w:tcW w:w="828"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год</w:t>
            </w:r>
          </w:p>
          <w:p w:rsidR="006F1A59" w:rsidRDefault="006F1A59" w:rsidP="004B73B8">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вы-</w:t>
            </w:r>
          </w:p>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пуска</w:t>
            </w:r>
          </w:p>
        </w:tc>
        <w:tc>
          <w:tcPr>
            <w:tcW w:w="900"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 xml:space="preserve">Кол-во </w:t>
            </w:r>
            <w:proofErr w:type="spellStart"/>
            <w:r>
              <w:rPr>
                <w:rFonts w:ascii="Times New Roman" w:eastAsia="Times New Roman" w:hAnsi="Times New Roman" w:cs="Times New Roman"/>
                <w:sz w:val="18"/>
                <w:szCs w:val="18"/>
                <w:lang w:eastAsia="ru-RU"/>
              </w:rPr>
              <w:t>вып-ов</w:t>
            </w:r>
            <w:proofErr w:type="spellEnd"/>
          </w:p>
        </w:tc>
        <w:tc>
          <w:tcPr>
            <w:tcW w:w="3979" w:type="dxa"/>
            <w:gridSpan w:val="6"/>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i/>
                <w:sz w:val="18"/>
                <w:szCs w:val="18"/>
                <w:lang w:eastAsia="ru-RU"/>
              </w:rPr>
              <w:t>География</w:t>
            </w:r>
          </w:p>
        </w:tc>
      </w:tr>
      <w:tr w:rsidR="006F1A59" w:rsidTr="004B73B8">
        <w:trPr>
          <w:cantSplit/>
          <w:trHeight w:val="831"/>
        </w:trPr>
        <w:tc>
          <w:tcPr>
            <w:tcW w:w="828" w:type="dxa"/>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сдавали</w:t>
            </w:r>
          </w:p>
          <w:p w:rsidR="006F1A59" w:rsidRDefault="006F1A59" w:rsidP="004B73B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экзамен</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59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3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Средняя оценка</w:t>
            </w:r>
          </w:p>
        </w:tc>
      </w:tr>
      <w:tr w:rsidR="006F1A59" w:rsidTr="004B73B8">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2016</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59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3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r>
      <w:tr w:rsidR="006F1A59" w:rsidTr="004B73B8">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2017</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59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3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r>
      <w:tr w:rsidR="006F1A59" w:rsidTr="004B73B8">
        <w:trPr>
          <w:trHeight w:val="270"/>
        </w:trPr>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2018</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1</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1</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59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3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r>
      <w:tr w:rsidR="006F1A59" w:rsidTr="004B73B8">
        <w:trPr>
          <w:trHeight w:val="210"/>
        </w:trPr>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2019</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59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w:t>
            </w:r>
          </w:p>
        </w:tc>
        <w:tc>
          <w:tcPr>
            <w:tcW w:w="63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r>
      <w:tr w:rsidR="006F1A59" w:rsidTr="004B73B8">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59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63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r>
      <w:tr w:rsidR="006F1A59" w:rsidTr="004B73B8">
        <w:tc>
          <w:tcPr>
            <w:tcW w:w="82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90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61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616"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595"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63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r>
    </w:tbl>
    <w:p w:rsidR="006F1A59" w:rsidRDefault="006F1A59" w:rsidP="006F1A59">
      <w:pPr>
        <w:spacing w:after="0" w:line="240" w:lineRule="auto"/>
        <w:jc w:val="right"/>
        <w:rPr>
          <w:rFonts w:ascii="Times New Roman" w:eastAsia="Times New Roman" w:hAnsi="Times New Roman" w:cs="Times New Roman"/>
          <w:i/>
          <w:sz w:val="22"/>
          <w:lang w:eastAsia="ru-RU"/>
        </w:rPr>
      </w:pPr>
    </w:p>
    <w:p w:rsidR="006F1A59" w:rsidRDefault="006F1A59" w:rsidP="006F1A59">
      <w:pPr>
        <w:spacing w:after="0" w:line="240" w:lineRule="auto"/>
        <w:jc w:val="right"/>
        <w:rPr>
          <w:rFonts w:ascii="Times New Roman" w:eastAsia="Times New Roman" w:hAnsi="Times New Roman" w:cs="Times New Roman"/>
          <w:i/>
          <w:sz w:val="22"/>
          <w:lang w:eastAsia="ru-RU"/>
        </w:rPr>
      </w:pPr>
    </w:p>
    <w:p w:rsidR="006F1A59" w:rsidRDefault="006F1A59" w:rsidP="006F1A59">
      <w:pPr>
        <w:spacing w:after="0" w:line="240" w:lineRule="auto"/>
        <w:rPr>
          <w:rFonts w:ascii="Times New Roman" w:hAnsi="Times New Roman" w:cs="Times New Roman"/>
          <w:b/>
          <w:szCs w:val="24"/>
        </w:rPr>
      </w:pPr>
    </w:p>
    <w:p w:rsidR="006F1A59" w:rsidRDefault="006F1A59" w:rsidP="006F1A59">
      <w:pPr>
        <w:spacing w:after="0" w:line="240" w:lineRule="auto"/>
        <w:rPr>
          <w:rFonts w:ascii="Times New Roman" w:hAnsi="Times New Roman" w:cs="Times New Roman"/>
          <w:b/>
          <w:szCs w:val="24"/>
        </w:rPr>
      </w:pPr>
    </w:p>
    <w:p w:rsidR="006F1A59" w:rsidRDefault="006F1A59" w:rsidP="006F1A59">
      <w:pPr>
        <w:spacing w:after="0" w:line="240" w:lineRule="auto"/>
        <w:rPr>
          <w:rFonts w:ascii="Times New Roman" w:hAnsi="Times New Roman" w:cs="Times New Roman"/>
          <w:b/>
          <w:szCs w:val="24"/>
        </w:rPr>
      </w:pPr>
    </w:p>
    <w:p w:rsidR="006F1A59" w:rsidRDefault="006F1A59" w:rsidP="006F1A59">
      <w:pPr>
        <w:spacing w:after="0" w:line="240" w:lineRule="auto"/>
        <w:rPr>
          <w:rFonts w:ascii="Times New Roman" w:hAnsi="Times New Roman" w:cs="Times New Roman"/>
          <w:b/>
          <w:szCs w:val="24"/>
        </w:rPr>
      </w:pPr>
    </w:p>
    <w:p w:rsidR="006F1A59" w:rsidRDefault="006F1A59" w:rsidP="006F1A59">
      <w:pPr>
        <w:numPr>
          <w:ilvl w:val="0"/>
          <w:numId w:val="1"/>
        </w:numPr>
        <w:spacing w:after="0" w:line="240" w:lineRule="auto"/>
        <w:jc w:val="center"/>
        <w:rPr>
          <w:rStyle w:val="s110"/>
        </w:rPr>
      </w:pPr>
      <w:r>
        <w:rPr>
          <w:rStyle w:val="s110"/>
          <w:rFonts w:ascii="Times New Roman" w:hAnsi="Times New Roman" w:cs="Times New Roman"/>
          <w:bCs/>
          <w:szCs w:val="24"/>
        </w:rPr>
        <w:t>Оценка организации учебного процесса.</w:t>
      </w:r>
    </w:p>
    <w:p w:rsidR="006F1A59" w:rsidRDefault="006F1A59" w:rsidP="006F1A59">
      <w:pPr>
        <w:spacing w:after="0" w:line="240" w:lineRule="auto"/>
        <w:ind w:left="720"/>
        <w:jc w:val="center"/>
        <w:rPr>
          <w:rFonts w:eastAsia="Times New Roman"/>
          <w:sz w:val="22"/>
          <w:lang w:eastAsia="ru-RU"/>
        </w:rPr>
      </w:pPr>
    </w:p>
    <w:p w:rsidR="006F1A59" w:rsidRDefault="006F1A59" w:rsidP="006F1A59">
      <w:pPr>
        <w:spacing w:after="0" w:line="240" w:lineRule="auto"/>
        <w:ind w:left="720"/>
        <w:jc w:val="center"/>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ОРГАНИЗАЦИЯ УЧЕБНОГО ПРОЦЕССА</w:t>
      </w:r>
    </w:p>
    <w:p w:rsidR="006F1A59" w:rsidRDefault="006F1A59" w:rsidP="006F1A59">
      <w:pPr>
        <w:spacing w:after="0" w:line="240" w:lineRule="auto"/>
        <w:rPr>
          <w:rFonts w:ascii="Times New Roman" w:eastAsia="Times New Roman" w:hAnsi="Times New Roman" w:cs="Times New Roman"/>
          <w:sz w:val="22"/>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2472"/>
        <w:gridCol w:w="2472"/>
        <w:gridCol w:w="2473"/>
      </w:tblGrid>
      <w:tr w:rsidR="006F1A59" w:rsidTr="004B73B8">
        <w:tc>
          <w:tcPr>
            <w:tcW w:w="247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Cs/>
                <w:sz w:val="22"/>
                <w:lang w:eastAsia="ru-RU"/>
              </w:rPr>
              <w:t>Уровень образования</w:t>
            </w:r>
          </w:p>
        </w:tc>
        <w:tc>
          <w:tcPr>
            <w:tcW w:w="247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22"/>
                <w:lang w:eastAsia="ru-RU"/>
              </w:rPr>
              <w:t>Продолжительность учебного года</w:t>
            </w:r>
          </w:p>
        </w:tc>
        <w:tc>
          <w:tcPr>
            <w:tcW w:w="247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22"/>
                <w:lang w:eastAsia="ru-RU"/>
              </w:rPr>
              <w:t>Продолжительность учебной недели</w:t>
            </w:r>
          </w:p>
        </w:tc>
        <w:tc>
          <w:tcPr>
            <w:tcW w:w="247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22"/>
                <w:lang w:eastAsia="ru-RU"/>
              </w:rPr>
              <w:t>Продолжительность урока</w:t>
            </w:r>
          </w:p>
        </w:tc>
      </w:tr>
      <w:tr w:rsidR="006F1A59" w:rsidTr="004B73B8">
        <w:tc>
          <w:tcPr>
            <w:tcW w:w="247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Начальное общее образование</w:t>
            </w:r>
          </w:p>
        </w:tc>
        <w:tc>
          <w:tcPr>
            <w:tcW w:w="247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1 класс – 33 недели</w:t>
            </w:r>
          </w:p>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2-4 классы – 34     недели</w:t>
            </w:r>
          </w:p>
        </w:tc>
        <w:tc>
          <w:tcPr>
            <w:tcW w:w="247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1 класс – 5 дней</w:t>
            </w:r>
          </w:p>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2-4 – 6 дней</w:t>
            </w:r>
          </w:p>
        </w:tc>
        <w:tc>
          <w:tcPr>
            <w:tcW w:w="247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1 класс – 35 минут в первом полугодии, 45 минут – во втором полугодии</w:t>
            </w:r>
          </w:p>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2-4 – 45 минут</w:t>
            </w:r>
          </w:p>
        </w:tc>
      </w:tr>
      <w:tr w:rsidR="006F1A59" w:rsidTr="004B73B8">
        <w:tc>
          <w:tcPr>
            <w:tcW w:w="247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sz w:val="22"/>
                <w:lang w:eastAsia="ru-RU"/>
              </w:rPr>
              <w:t>Основное общее образование</w:t>
            </w:r>
          </w:p>
        </w:tc>
        <w:tc>
          <w:tcPr>
            <w:tcW w:w="2472" w:type="dxa"/>
            <w:tcBorders>
              <w:top w:val="single" w:sz="4" w:space="0" w:color="auto"/>
              <w:left w:val="single" w:sz="4" w:space="0" w:color="auto"/>
              <w:bottom w:val="single" w:sz="4" w:space="0" w:color="auto"/>
              <w:right w:val="single" w:sz="4" w:space="0" w:color="auto"/>
            </w:tcBorders>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5-8 классы – 35 недель</w:t>
            </w:r>
          </w:p>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9 класс – 34 недели</w:t>
            </w:r>
          </w:p>
          <w:p w:rsidR="006F1A59" w:rsidRDefault="006F1A59" w:rsidP="004B73B8">
            <w:pPr>
              <w:spacing w:after="0" w:line="240" w:lineRule="auto"/>
              <w:rPr>
                <w:rFonts w:ascii="Times New Roman" w:eastAsia="Times New Roman" w:hAnsi="Times New Roman" w:cs="Times New Roman"/>
                <w:lang w:eastAsia="ru-RU"/>
              </w:rPr>
            </w:pPr>
          </w:p>
        </w:tc>
        <w:tc>
          <w:tcPr>
            <w:tcW w:w="247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6 дней</w:t>
            </w:r>
          </w:p>
        </w:tc>
        <w:tc>
          <w:tcPr>
            <w:tcW w:w="247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2"/>
                <w:lang w:eastAsia="ru-RU"/>
              </w:rPr>
              <w:t>45 минут</w:t>
            </w:r>
          </w:p>
        </w:tc>
      </w:tr>
      <w:tr w:rsidR="006F1A59" w:rsidTr="004B73B8">
        <w:tc>
          <w:tcPr>
            <w:tcW w:w="247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247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247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247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r>
    </w:tbl>
    <w:p w:rsidR="006F1A59" w:rsidRDefault="006F1A59" w:rsidP="006F1A59">
      <w:pPr>
        <w:spacing w:after="0" w:line="240" w:lineRule="auto"/>
        <w:rPr>
          <w:rFonts w:ascii="Times New Roman" w:hAnsi="Times New Roman" w:cs="Times New Roman"/>
          <w:b/>
          <w:szCs w:val="24"/>
        </w:rPr>
      </w:pPr>
    </w:p>
    <w:p w:rsidR="006F1A59" w:rsidRDefault="006F1A59" w:rsidP="006F1A59">
      <w:pPr>
        <w:spacing w:after="0" w:line="240" w:lineRule="auto"/>
        <w:jc w:val="center"/>
        <w:rPr>
          <w:rFonts w:ascii="Times New Roman" w:eastAsia="Times New Roman" w:hAnsi="Times New Roman" w:cs="Times New Roman"/>
          <w:bCs/>
          <w:sz w:val="22"/>
          <w:lang w:eastAsia="ru-RU"/>
        </w:rPr>
      </w:pPr>
      <w:r>
        <w:rPr>
          <w:rFonts w:ascii="Times New Roman" w:eastAsia="Times New Roman" w:hAnsi="Times New Roman" w:cs="Times New Roman"/>
          <w:bCs/>
          <w:sz w:val="22"/>
          <w:lang w:eastAsia="ru-RU"/>
        </w:rPr>
        <w:t>СВЕДЕНИЯ О СТРУКТУРЕ КЛАССОВ на 1 сентября 2019 г.</w:t>
      </w:r>
    </w:p>
    <w:p w:rsidR="006F1A59" w:rsidRDefault="006F1A59" w:rsidP="006F1A59">
      <w:pPr>
        <w:spacing w:after="0" w:line="240" w:lineRule="auto"/>
        <w:jc w:val="center"/>
        <w:rPr>
          <w:rFonts w:ascii="Times New Roman" w:eastAsia="Times New Roman" w:hAnsi="Times New Roman" w:cs="Times New Roman"/>
          <w:bCs/>
          <w:sz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802"/>
        <w:gridCol w:w="1787"/>
        <w:gridCol w:w="1802"/>
        <w:gridCol w:w="1788"/>
      </w:tblGrid>
      <w:tr w:rsidR="006F1A59" w:rsidTr="004B73B8">
        <w:tc>
          <w:tcPr>
            <w:tcW w:w="2448"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Уровень образования / класс</w:t>
            </w:r>
          </w:p>
        </w:tc>
        <w:tc>
          <w:tcPr>
            <w:tcW w:w="3702"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Базовый уровень</w:t>
            </w:r>
          </w:p>
        </w:tc>
        <w:tc>
          <w:tcPr>
            <w:tcW w:w="3703"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Профильный уровень (углубленное изучение предметов)</w:t>
            </w:r>
          </w:p>
        </w:tc>
      </w:tr>
      <w:tr w:rsidR="006F1A59" w:rsidTr="004B73B8">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Cs/>
                <w:lang w:eastAsia="ru-RU"/>
              </w:rPr>
            </w:pP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Число классов</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 xml:space="preserve">Кол-во </w:t>
            </w:r>
          </w:p>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уч-ся</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Число классов</w:t>
            </w: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 xml:space="preserve">Кол-во </w:t>
            </w:r>
          </w:p>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уч-ся</w:t>
            </w:r>
          </w:p>
        </w:tc>
      </w:tr>
      <w:tr w:rsidR="006F1A59" w:rsidTr="004B73B8">
        <w:tc>
          <w:tcPr>
            <w:tcW w:w="9853" w:type="dxa"/>
            <w:gridSpan w:val="5"/>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Начальное общее образование</w:t>
            </w: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2</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3</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4</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3</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ИТОГО</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2</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4</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9853" w:type="dxa"/>
            <w:gridSpan w:val="5"/>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Основное общее образование</w:t>
            </w: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5</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2</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6</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2</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7</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2</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8</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9</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ИТОГО</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9853" w:type="dxa"/>
            <w:gridSpan w:val="5"/>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r>
      <w:tr w:rsidR="006F1A59" w:rsidTr="004B73B8">
        <w:trPr>
          <w:trHeight w:val="297"/>
        </w:trPr>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r>
      <w:tr w:rsidR="006F1A59" w:rsidTr="004B73B8">
        <w:tc>
          <w:tcPr>
            <w:tcW w:w="244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right"/>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ВСЕГО:</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 xml:space="preserve">              5</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10</w:t>
            </w:r>
          </w:p>
        </w:tc>
        <w:tc>
          <w:tcPr>
            <w:tcW w:w="1851"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bl>
    <w:p w:rsidR="006F1A59" w:rsidRDefault="006F1A59" w:rsidP="006F1A59">
      <w:pPr>
        <w:spacing w:after="0" w:line="240" w:lineRule="auto"/>
        <w:jc w:val="center"/>
        <w:rPr>
          <w:rFonts w:ascii="Times New Roman" w:eastAsia="Times New Roman" w:hAnsi="Times New Roman" w:cs="Times New Roman"/>
          <w:bCs/>
          <w:sz w:val="22"/>
          <w:lang w:eastAsia="ru-RU"/>
        </w:rPr>
      </w:pPr>
    </w:p>
    <w:p w:rsidR="006F1A59" w:rsidRDefault="006F1A59" w:rsidP="006F1A59">
      <w:pPr>
        <w:spacing w:after="0" w:line="240" w:lineRule="auto"/>
        <w:jc w:val="center"/>
        <w:rPr>
          <w:rFonts w:ascii="Times New Roman" w:eastAsia="Times New Roman" w:hAnsi="Times New Roman" w:cs="Times New Roman"/>
          <w:bCs/>
          <w:sz w:val="22"/>
          <w:lang w:eastAsia="ru-RU"/>
        </w:rPr>
      </w:pPr>
      <w:r>
        <w:rPr>
          <w:rFonts w:ascii="Times New Roman" w:eastAsia="Times New Roman" w:hAnsi="Times New Roman" w:cs="Times New Roman"/>
          <w:bCs/>
          <w:sz w:val="22"/>
          <w:lang w:eastAsia="ru-RU"/>
        </w:rPr>
        <w:t>СВЕДЕНИЯ О СТРУКТУРЕ КЛАССОВ на 1 января 2020 г.</w:t>
      </w:r>
    </w:p>
    <w:p w:rsidR="006F1A59" w:rsidRDefault="006F1A59" w:rsidP="006F1A59">
      <w:pPr>
        <w:spacing w:after="0" w:line="240" w:lineRule="auto"/>
        <w:jc w:val="center"/>
        <w:rPr>
          <w:rFonts w:ascii="Times New Roman" w:eastAsia="Times New Roman" w:hAnsi="Times New Roman" w:cs="Times New Roman"/>
          <w:sz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802"/>
        <w:gridCol w:w="1787"/>
        <w:gridCol w:w="1802"/>
        <w:gridCol w:w="1788"/>
      </w:tblGrid>
      <w:tr w:rsidR="006F1A59" w:rsidTr="004B73B8">
        <w:tc>
          <w:tcPr>
            <w:tcW w:w="2392"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Уровень образования / класс</w:t>
            </w:r>
          </w:p>
        </w:tc>
        <w:tc>
          <w:tcPr>
            <w:tcW w:w="3589"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Базовый уровень</w:t>
            </w:r>
          </w:p>
        </w:tc>
        <w:tc>
          <w:tcPr>
            <w:tcW w:w="3590"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Профильный уровень (углубленное изучение предметов)</w:t>
            </w:r>
          </w:p>
        </w:tc>
      </w:tr>
      <w:tr w:rsidR="006F1A59" w:rsidTr="004B73B8">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Cs/>
                <w:lang w:eastAsia="ru-RU"/>
              </w:rPr>
            </w:pP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Число классов</w:t>
            </w:r>
          </w:p>
        </w:tc>
        <w:tc>
          <w:tcPr>
            <w:tcW w:w="178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 xml:space="preserve">Кол-во </w:t>
            </w:r>
          </w:p>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уч-ся</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Число классов</w:t>
            </w:r>
          </w:p>
        </w:tc>
        <w:tc>
          <w:tcPr>
            <w:tcW w:w="178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 xml:space="preserve">Кол-во </w:t>
            </w:r>
          </w:p>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уч-ся</w:t>
            </w:r>
          </w:p>
        </w:tc>
      </w:tr>
      <w:tr w:rsidR="006F1A59" w:rsidTr="004B73B8">
        <w:tc>
          <w:tcPr>
            <w:tcW w:w="9571" w:type="dxa"/>
            <w:gridSpan w:val="5"/>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Начальное общее образование</w:t>
            </w:r>
          </w:p>
        </w:tc>
      </w:tr>
      <w:tr w:rsidR="006F1A59" w:rsidTr="004B73B8">
        <w:tc>
          <w:tcPr>
            <w:tcW w:w="23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0</w:t>
            </w:r>
          </w:p>
        </w:tc>
        <w:tc>
          <w:tcPr>
            <w:tcW w:w="178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0</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3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2</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78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3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3</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0</w:t>
            </w:r>
          </w:p>
        </w:tc>
        <w:tc>
          <w:tcPr>
            <w:tcW w:w="178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0</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3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4</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78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3</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3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ИТОГО</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2</w:t>
            </w:r>
          </w:p>
        </w:tc>
        <w:tc>
          <w:tcPr>
            <w:tcW w:w="178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4</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9571" w:type="dxa"/>
            <w:gridSpan w:val="5"/>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Основное общее образование</w:t>
            </w:r>
          </w:p>
        </w:tc>
      </w:tr>
      <w:tr w:rsidR="006F1A59" w:rsidTr="004B73B8">
        <w:tc>
          <w:tcPr>
            <w:tcW w:w="23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5</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78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2</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3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6</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78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2</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3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lastRenderedPageBreak/>
              <w:t>7</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78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2</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3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8</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0</w:t>
            </w:r>
          </w:p>
        </w:tc>
        <w:tc>
          <w:tcPr>
            <w:tcW w:w="178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0</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3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9</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0</w:t>
            </w:r>
          </w:p>
        </w:tc>
        <w:tc>
          <w:tcPr>
            <w:tcW w:w="178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0</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rPr>
          <w:trHeight w:val="304"/>
        </w:trPr>
        <w:tc>
          <w:tcPr>
            <w:tcW w:w="23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ИТОГО</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3</w:t>
            </w:r>
          </w:p>
        </w:tc>
        <w:tc>
          <w:tcPr>
            <w:tcW w:w="178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6</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w:t>
            </w:r>
          </w:p>
        </w:tc>
      </w:tr>
      <w:tr w:rsidR="006F1A59" w:rsidTr="004B73B8">
        <w:tc>
          <w:tcPr>
            <w:tcW w:w="23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right"/>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ВСЕГО:</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 xml:space="preserve">              5</w:t>
            </w:r>
          </w:p>
        </w:tc>
        <w:tc>
          <w:tcPr>
            <w:tcW w:w="178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10</w:t>
            </w:r>
          </w:p>
        </w:tc>
        <w:tc>
          <w:tcPr>
            <w:tcW w:w="180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1</w:t>
            </w:r>
          </w:p>
        </w:tc>
        <w:tc>
          <w:tcPr>
            <w:tcW w:w="178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sz w:val="22"/>
                <w:lang w:eastAsia="ru-RU"/>
              </w:rPr>
              <w:t>2</w:t>
            </w:r>
          </w:p>
        </w:tc>
      </w:tr>
    </w:tbl>
    <w:p w:rsidR="006F1A59" w:rsidRDefault="006F1A59" w:rsidP="006F1A59">
      <w:pPr>
        <w:spacing w:after="0" w:line="240" w:lineRule="auto"/>
        <w:rPr>
          <w:rFonts w:ascii="Times New Roman" w:hAnsi="Times New Roman" w:cs="Times New Roman"/>
          <w:b/>
          <w:szCs w:val="24"/>
        </w:rPr>
      </w:pP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w:t>
      </w:r>
      <w:proofErr w:type="gramStart"/>
      <w:r>
        <w:rPr>
          <w:rFonts w:ascii="Times New Roman" w:eastAsia="Times New Roman" w:hAnsi="Times New Roman" w:cs="Times New Roman"/>
          <w:color w:val="000000"/>
          <w:szCs w:val="24"/>
          <w:lang w:eastAsia="ru-RU"/>
        </w:rPr>
        <w:t>Целью деятельности учреждения является формирование общей культуры личности обучающихся на основе усвоения обязательного минимума содержания основных общеобразовательных программ начального общего, основного общего и среднего (полного) общего образования, их адаптация к жизни в обществе, создание основ для осознанного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w:t>
      </w:r>
      <w:proofErr w:type="gramEnd"/>
      <w:r>
        <w:rPr>
          <w:rFonts w:ascii="Times New Roman" w:eastAsia="Times New Roman" w:hAnsi="Times New Roman" w:cs="Times New Roman"/>
          <w:color w:val="000000"/>
          <w:szCs w:val="24"/>
          <w:lang w:eastAsia="ru-RU"/>
        </w:rPr>
        <w:t xml:space="preserve"> образа жизни, создание условий для развития и воспитания личности Школьника в соответствии с требованиями федеральных государственных образовательных стандартов общего образования.</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Для достижения данной цели коллективом поставлены следующие задачи:</w:t>
      </w:r>
    </w:p>
    <w:p w:rsidR="006F1A59" w:rsidRDefault="006F1A59" w:rsidP="006F1A59">
      <w:pPr>
        <w:numPr>
          <w:ilvl w:val="0"/>
          <w:numId w:val="2"/>
        </w:numPr>
        <w:shd w:val="clear" w:color="auto" w:fill="FFFFFF"/>
        <w:spacing w:after="0" w:line="240" w:lineRule="auto"/>
        <w:ind w:left="0" w:firstLine="426"/>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Достижение эффективности и высокого качества образования:</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модернизировать структуру и содержание образования;</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внедрение новых образовательных стандартов;</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апробировать модель системы оценки качества образования и повысить результаты внешних экспертных оценок на всех ступенях образования;</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усовершенствовать и внедрить новые образовательные технологии.</w:t>
      </w:r>
    </w:p>
    <w:p w:rsidR="006F1A59" w:rsidRDefault="006F1A59" w:rsidP="006F1A59">
      <w:pPr>
        <w:shd w:val="clear" w:color="auto" w:fill="FFFFFF"/>
        <w:spacing w:after="0" w:line="240" w:lineRule="auto"/>
        <w:ind w:firstLine="426"/>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2. Развитие профессиональной компетенции педагогов школы:</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создать систему кадрового обеспечения в школе;</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создать службу консультационно-методического сопровождения педагогических работников;</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обеспечить условия для формирования у педагогов нового мотивационно-целевого видения собственной деятельности.</w:t>
      </w:r>
    </w:p>
    <w:p w:rsidR="006F1A59" w:rsidRDefault="006F1A59" w:rsidP="006F1A59">
      <w:pPr>
        <w:shd w:val="clear" w:color="auto" w:fill="FFFFFF"/>
        <w:spacing w:after="0" w:line="240" w:lineRule="auto"/>
        <w:ind w:left="360"/>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3.Создание единого образовательного пространства:</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расширить спектр дополнительных образовательных услуг;</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создать единое визуально-информационное пространство школы;</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обеспечить сетевое взаимодействие с различными образовательными институтами.</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4. Создание безопасной </w:t>
      </w:r>
      <w:proofErr w:type="spellStart"/>
      <w:r>
        <w:rPr>
          <w:rFonts w:ascii="Times New Roman" w:eastAsia="Times New Roman" w:hAnsi="Times New Roman" w:cs="Times New Roman"/>
          <w:color w:val="000000"/>
          <w:szCs w:val="24"/>
          <w:lang w:eastAsia="ru-RU"/>
        </w:rPr>
        <w:t>здоровьесберегающей</w:t>
      </w:r>
      <w:proofErr w:type="spellEnd"/>
      <w:r>
        <w:rPr>
          <w:rFonts w:ascii="Times New Roman" w:eastAsia="Times New Roman" w:hAnsi="Times New Roman" w:cs="Times New Roman"/>
          <w:color w:val="000000"/>
          <w:szCs w:val="24"/>
          <w:lang w:eastAsia="ru-RU"/>
        </w:rPr>
        <w:t xml:space="preserve"> образовательной среды:</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создать комфортную и безопасную среду в образовательном учреждении;</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совершенствовать работу системы социально-психологического сопровождения образовательного процесса на всех уровнях образования;</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продолжить внедрение </w:t>
      </w:r>
      <w:proofErr w:type="spellStart"/>
      <w:r>
        <w:rPr>
          <w:rFonts w:ascii="Times New Roman" w:eastAsia="Times New Roman" w:hAnsi="Times New Roman" w:cs="Times New Roman"/>
          <w:color w:val="000000"/>
          <w:szCs w:val="24"/>
          <w:lang w:eastAsia="ru-RU"/>
        </w:rPr>
        <w:t>здоровьесберегающих</w:t>
      </w:r>
      <w:proofErr w:type="spellEnd"/>
      <w:r>
        <w:rPr>
          <w:rFonts w:ascii="Times New Roman" w:eastAsia="Times New Roman" w:hAnsi="Times New Roman" w:cs="Times New Roman"/>
          <w:color w:val="000000"/>
          <w:szCs w:val="24"/>
          <w:lang w:eastAsia="ru-RU"/>
        </w:rPr>
        <w:t xml:space="preserve"> образовательных технологий;</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расширение возможностей занятий спортом.</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p>
    <w:p w:rsidR="006F1A59" w:rsidRDefault="006F1A59" w:rsidP="006F1A59">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МБОУ</w:t>
      </w:r>
      <w:r>
        <w:rPr>
          <w:rFonts w:ascii="yandex-sans" w:eastAsia="Times New Roman" w:hAnsi="yandex-sans" w:cs="Times New Roman" w:hint="eastAsia"/>
          <w:color w:val="000000"/>
          <w:sz w:val="23"/>
          <w:szCs w:val="23"/>
          <w:lang w:eastAsia="ru-RU"/>
        </w:rPr>
        <w:t xml:space="preserve"> «</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w:t>
      </w:r>
      <w:r>
        <w:rPr>
          <w:rFonts w:ascii="yandex-sans" w:eastAsia="Times New Roman" w:hAnsi="yandex-sans" w:cs="Times New Roman" w:hint="eastAsia"/>
          <w:color w:val="000000"/>
          <w:sz w:val="23"/>
          <w:szCs w:val="23"/>
          <w:lang w:eastAsia="ru-RU"/>
        </w:rPr>
        <w:t>»</w:t>
      </w:r>
      <w:r>
        <w:rPr>
          <w:rFonts w:ascii="yandex-sans" w:eastAsia="Times New Roman" w:hAnsi="yandex-sans" w:cs="Times New Roman"/>
          <w:color w:val="000000"/>
          <w:sz w:val="23"/>
          <w:szCs w:val="23"/>
          <w:lang w:eastAsia="ru-RU"/>
        </w:rPr>
        <w:t xml:space="preserve">  осуществляет образовательный процесс по </w:t>
      </w:r>
      <w:proofErr w:type="gramStart"/>
      <w:r>
        <w:rPr>
          <w:rFonts w:ascii="yandex-sans" w:eastAsia="Times New Roman" w:hAnsi="yandex-sans" w:cs="Times New Roman"/>
          <w:color w:val="000000"/>
          <w:sz w:val="23"/>
          <w:szCs w:val="23"/>
          <w:lang w:eastAsia="ru-RU"/>
        </w:rPr>
        <w:t>образовательным</w:t>
      </w:r>
      <w:proofErr w:type="gramEnd"/>
    </w:p>
    <w:p w:rsidR="006F1A59" w:rsidRDefault="006F1A59" w:rsidP="006F1A59">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программам, в соответствии с Уставом:</w:t>
      </w:r>
    </w:p>
    <w:p w:rsidR="006F1A59" w:rsidRDefault="006F1A59" w:rsidP="006F1A59">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I уровень - начальное общее образование (нормативный срок освоения - 4 года);</w:t>
      </w:r>
    </w:p>
    <w:p w:rsidR="006F1A59" w:rsidRDefault="006F1A59" w:rsidP="006F1A59">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II уровень - основное общее образование (нормативный срок освоения - 5 лет);</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реализует образовательные программы в соответствии с лицензией на осуществление образовательной деятельности, выданной Образовательному учреждению лицензирующим органом.</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вправе осуществлять обучение обучающихся с ограниченными возможностями здоровья на основе образовательных программ, адаптированных для обучения указанных обучающихся.</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proofErr w:type="gramStart"/>
      <w:r>
        <w:rPr>
          <w:rFonts w:ascii="Times New Roman" w:eastAsia="Times New Roman" w:hAnsi="Times New Roman" w:cs="Times New Roman"/>
          <w:color w:val="000000"/>
          <w:szCs w:val="24"/>
          <w:lang w:eastAsia="ru-RU"/>
        </w:rPr>
        <w:t>- 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 xml:space="preserve">  принимает локальные нормативные акты по основным вопросам организации и осуществления образовательной деятельности, в том числе </w:t>
      </w:r>
      <w:r>
        <w:rPr>
          <w:rFonts w:ascii="Times New Roman" w:eastAsia="Times New Roman" w:hAnsi="Times New Roman" w:cs="Times New Roman"/>
          <w:color w:val="000000"/>
          <w:szCs w:val="24"/>
          <w:lang w:eastAsia="ru-RU"/>
        </w:rPr>
        <w:lastRenderedPageBreak/>
        <w:t>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обучение по индивидуальном у учебному плану (ускоренное обучение) в пределах, осваиваемых общеобразовательных программ, порядок и основания перевода, отчисления и восстановления обучающихся, порядок оформления возникновения</w:t>
      </w:r>
      <w:proofErr w:type="gramEnd"/>
      <w:r>
        <w:rPr>
          <w:rFonts w:ascii="Times New Roman" w:eastAsia="Times New Roman" w:hAnsi="Times New Roman" w:cs="Times New Roman"/>
          <w:color w:val="000000"/>
          <w:szCs w:val="24"/>
          <w:lang w:eastAsia="ru-RU"/>
        </w:rPr>
        <w:t>, приостановления и прекращения отношений между Образовательным учреждением и обучающимися и (или) родителями (законными представителями) несовершеннолетних обучающихся.</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Прием граждан Российской Федерации, иностранных граждан, лиц без гражданства регламентируется порядком приема граждан на обучение по образовательным программам соответствующего уровня образования, установленным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Правилами приема граждан в 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w:t>
      </w:r>
      <w:proofErr w:type="gramStart"/>
      <w:r>
        <w:rPr>
          <w:rFonts w:ascii="yandex-sans" w:eastAsia="Times New Roman" w:hAnsi="yandex-sans" w:cs="Times New Roman"/>
          <w:color w:val="000000"/>
          <w:sz w:val="23"/>
          <w:szCs w:val="23"/>
          <w:lang w:eastAsia="ru-RU"/>
        </w:rPr>
        <w:t xml:space="preserve">  </w:t>
      </w:r>
      <w:r>
        <w:rPr>
          <w:rFonts w:ascii="Times New Roman" w:eastAsia="Times New Roman" w:hAnsi="Times New Roman" w:cs="Times New Roman"/>
          <w:color w:val="000000"/>
          <w:szCs w:val="24"/>
          <w:lang w:eastAsia="ru-RU"/>
        </w:rPr>
        <w:t>,</w:t>
      </w:r>
      <w:proofErr w:type="gramEnd"/>
      <w:r>
        <w:rPr>
          <w:rFonts w:ascii="Times New Roman" w:eastAsia="Times New Roman" w:hAnsi="Times New Roman" w:cs="Times New Roman"/>
          <w:color w:val="000000"/>
          <w:szCs w:val="24"/>
          <w:lang w:eastAsia="ru-RU"/>
        </w:rPr>
        <w:t xml:space="preserve"> утвержденными школой.</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Прием в 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 xml:space="preserve">на </w:t>
      </w:r>
      <w:proofErr w:type="gramStart"/>
      <w:r>
        <w:rPr>
          <w:rFonts w:ascii="Times New Roman" w:eastAsia="Times New Roman" w:hAnsi="Times New Roman" w:cs="Times New Roman"/>
          <w:color w:val="000000"/>
          <w:szCs w:val="24"/>
          <w:lang w:eastAsia="ru-RU"/>
        </w:rPr>
        <w:t>обучение по</w:t>
      </w:r>
      <w:proofErr w:type="gramEnd"/>
      <w:r>
        <w:rPr>
          <w:rFonts w:ascii="Times New Roman" w:eastAsia="Times New Roman" w:hAnsi="Times New Roman" w:cs="Times New Roman"/>
          <w:color w:val="000000"/>
          <w:szCs w:val="24"/>
          <w:lang w:eastAsia="ru-RU"/>
        </w:rPr>
        <w:t xml:space="preserve"> образовательным программам осуществляется в соответствии с действующим законодательством на основании заявлений совершеннолетних обучающихся или родителей (законных представителей) несовершеннолетних обучающихся.</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Прием в 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 xml:space="preserve">  на обучение оформляется приказом директора школы.</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Обучение в Образовательном учреждении осуществляется на русском языке.</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-Порядок организации и осуществления образовательной деятельности по соответствующим образовательным программам различного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-Обучение в 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осуществляется в очной, очно-заочной, заочной форме. Допускается сочетание различных форм получения образования и форм обучения. При невозможности обучения обучающихся, нуждающихся в длительном лечении, детей-инвалидов, которые по состоянию здоровья не могут посещать образовательное учреждение, 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организует обучение обучающихся по основным образовательным программам начального общего, основного общего, образования на дому в соответствии с действующим законодательством.</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-Образовательная программа включает в себя учебный план, календарный учебный график,</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обучающихся. Учебный план 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w:t>
      </w:r>
      <w:r>
        <w:rPr>
          <w:rFonts w:ascii="Times New Roman" w:hAnsi="Times New Roman" w:cs="Times New Roman"/>
          <w:szCs w:val="24"/>
        </w:rPr>
        <w:t xml:space="preserve"> </w:t>
      </w:r>
      <w:r>
        <w:rPr>
          <w:rFonts w:ascii="Times New Roman" w:eastAsia="Times New Roman" w:hAnsi="Times New Roman" w:cs="Times New Roman"/>
          <w:color w:val="000000"/>
          <w:szCs w:val="24"/>
          <w:lang w:eastAsia="ru-RU"/>
        </w:rPr>
        <w:t>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w:t>
      </w:r>
      <w:proofErr w:type="gramStart"/>
      <w:r>
        <w:rPr>
          <w:rFonts w:ascii="yandex-sans" w:eastAsia="Times New Roman" w:hAnsi="yandex-sans" w:cs="Times New Roman"/>
          <w:color w:val="000000"/>
          <w:sz w:val="23"/>
          <w:szCs w:val="23"/>
          <w:lang w:eastAsia="ru-RU"/>
        </w:rPr>
        <w:t xml:space="preserve">  </w:t>
      </w:r>
      <w:r>
        <w:rPr>
          <w:rFonts w:ascii="Times New Roman" w:eastAsia="Times New Roman" w:hAnsi="Times New Roman" w:cs="Times New Roman"/>
          <w:color w:val="000000"/>
          <w:szCs w:val="24"/>
          <w:lang w:eastAsia="ru-RU"/>
        </w:rPr>
        <w:t>,</w:t>
      </w:r>
      <w:proofErr w:type="gramEnd"/>
      <w:r>
        <w:rPr>
          <w:rFonts w:ascii="Times New Roman" w:eastAsia="Times New Roman" w:hAnsi="Times New Roman" w:cs="Times New Roman"/>
          <w:color w:val="000000"/>
          <w:szCs w:val="24"/>
          <w:lang w:eastAsia="ru-RU"/>
        </w:rPr>
        <w:t xml:space="preserve"> осуществляющая образовательную деятельность по имеющей государственную аккредитацию образовательной программе, разрабатывает образовательную программу в соответствии с федеральным государственным образовательным стандартом и с учетом соответствующей примерной основной образовательной программы. Образовательная программа, разрабатываемая школой, обсуждается и принимается на Педагогическом совете 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и утверждается директором школы.</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несет ответственность за выбор образовательных программ, принятых к реализации.</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Реализация образовательных программ начального общего, основного общего  образования сопровождается осуществлением текущего контроля успеваемости и </w:t>
      </w:r>
      <w:r>
        <w:rPr>
          <w:rFonts w:ascii="Times New Roman" w:eastAsia="Times New Roman" w:hAnsi="Times New Roman" w:cs="Times New Roman"/>
          <w:color w:val="000000"/>
          <w:szCs w:val="24"/>
          <w:lang w:eastAsia="ru-RU"/>
        </w:rPr>
        <w:lastRenderedPageBreak/>
        <w:t>проведением промежуточной аттестации обучающихся, формы, периодичность и порядок проведения которых самостоятельно устанавливаются Образовательным учреждением.</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proofErr w:type="gramStart"/>
      <w:r>
        <w:rPr>
          <w:rFonts w:ascii="Times New Roman" w:eastAsia="Times New Roman" w:hAnsi="Times New Roman" w:cs="Times New Roman"/>
          <w:color w:val="000000"/>
          <w:szCs w:val="24"/>
          <w:lang w:eastAsia="ru-RU"/>
        </w:rPr>
        <w:t xml:space="preserve">- Лица, осваивающие основную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проходят промежуточную и государственную итоговую аттестацию в 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экстерном в порядке, установленном действующим законодательством.</w:t>
      </w:r>
      <w:proofErr w:type="gramEnd"/>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 xml:space="preserve">вправе осуществлять образовательную деятельность как самостоятельно, так и посредством сетевых форм их реализации. Использование сетевой формы реализации образовательных программ осуществляется на основании договора. При реализации образовательных программ 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вправе применять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-Перевод </w:t>
      </w:r>
      <w:proofErr w:type="gramStart"/>
      <w:r>
        <w:rPr>
          <w:rFonts w:ascii="Times New Roman" w:eastAsia="Times New Roman" w:hAnsi="Times New Roman" w:cs="Times New Roman"/>
          <w:color w:val="000000"/>
          <w:szCs w:val="24"/>
          <w:lang w:eastAsia="ru-RU"/>
        </w:rPr>
        <w:t>обучающихся</w:t>
      </w:r>
      <w:proofErr w:type="gramEnd"/>
      <w:r>
        <w:rPr>
          <w:rFonts w:ascii="Times New Roman" w:eastAsia="Times New Roman" w:hAnsi="Times New Roman" w:cs="Times New Roman"/>
          <w:color w:val="000000"/>
          <w:szCs w:val="24"/>
          <w:lang w:eastAsia="ru-RU"/>
        </w:rPr>
        <w:t xml:space="preserve"> в следующий класс,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совета школы.</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-Освоение образовательных программ основного общего образования завершается обязательной итоговой аттестацией обучающихся. Итоговая аттестация, завершающая освоение имеющих государственную аккредитацию образовательных программ основного общего и среднего общего образования, является государственной итоговой аттестацией.</w:t>
      </w:r>
    </w:p>
    <w:p w:rsidR="006F1A59" w:rsidRDefault="006F1A59" w:rsidP="006F1A59">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Победители и призеры муниципального этапа </w:t>
      </w:r>
    </w:p>
    <w:p w:rsidR="006F1A59" w:rsidRDefault="006F1A59" w:rsidP="006F1A59">
      <w:pPr>
        <w:tabs>
          <w:tab w:val="left" w:pos="2520"/>
        </w:tabs>
        <w:spacing w:after="0" w:line="360" w:lineRule="auto"/>
        <w:jc w:val="both"/>
        <w:rPr>
          <w:rFonts w:ascii="Times New Roman" w:eastAsia="Times New Roman" w:hAnsi="Times New Roman" w:cs="Times New Roman"/>
          <w:szCs w:val="24"/>
          <w:lang w:eastAsia="ru-RU"/>
        </w:rPr>
      </w:pPr>
    </w:p>
    <w:p w:rsidR="006F1A59" w:rsidRDefault="006F1A59" w:rsidP="006F1A59">
      <w:pPr>
        <w:spacing w:after="0" w:line="360" w:lineRule="auto"/>
        <w:jc w:val="both"/>
      </w:pPr>
    </w:p>
    <w:p w:rsidR="006F1A59" w:rsidRDefault="006F1A59" w:rsidP="006F1A59">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r>
        <w:rPr>
          <w:rFonts w:ascii="Times New Roman" w:eastAsia="Times New Roman" w:hAnsi="Times New Roman" w:cs="Times New Roman"/>
          <w:szCs w:val="24"/>
          <w:lang w:eastAsia="ru-RU"/>
        </w:rPr>
        <w:t>Конкурс детского творчества «Моя милая мама» -1 место 2018 год</w:t>
      </w:r>
    </w:p>
    <w:p w:rsidR="006F1A59" w:rsidRDefault="006F1A59" w:rsidP="006F1A59">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r>
        <w:rPr>
          <w:rFonts w:ascii="Times New Roman" w:eastAsia="Times New Roman" w:hAnsi="Times New Roman" w:cs="Times New Roman"/>
          <w:szCs w:val="24"/>
          <w:lang w:eastAsia="ru-RU"/>
        </w:rPr>
        <w:t xml:space="preserve">Семенов Егор художественно-изобразительное </w:t>
      </w:r>
      <w:proofErr w:type="spellStart"/>
      <w:r>
        <w:rPr>
          <w:rFonts w:ascii="Times New Roman" w:eastAsia="Times New Roman" w:hAnsi="Times New Roman" w:cs="Times New Roman"/>
          <w:szCs w:val="24"/>
          <w:lang w:eastAsia="ru-RU"/>
        </w:rPr>
        <w:t>искусство</w:t>
      </w:r>
      <w:proofErr w:type="gramStart"/>
      <w:r>
        <w:rPr>
          <w:rFonts w:ascii="Times New Roman" w:eastAsia="Times New Roman" w:hAnsi="Times New Roman" w:cs="Times New Roman"/>
          <w:szCs w:val="24"/>
          <w:lang w:eastAsia="ru-RU"/>
        </w:rPr>
        <w:t>,р</w:t>
      </w:r>
      <w:proofErr w:type="gramEnd"/>
      <w:r>
        <w:rPr>
          <w:rFonts w:ascii="Times New Roman" w:eastAsia="Times New Roman" w:hAnsi="Times New Roman" w:cs="Times New Roman"/>
          <w:szCs w:val="24"/>
          <w:lang w:eastAsia="ru-RU"/>
        </w:rPr>
        <w:t>исунок</w:t>
      </w:r>
      <w:proofErr w:type="spellEnd"/>
      <w:r>
        <w:rPr>
          <w:rFonts w:ascii="Times New Roman" w:eastAsia="Times New Roman" w:hAnsi="Times New Roman" w:cs="Times New Roman"/>
          <w:szCs w:val="24"/>
          <w:lang w:eastAsia="ru-RU"/>
        </w:rPr>
        <w:t>- 3 место 2018</w:t>
      </w:r>
    </w:p>
    <w:p w:rsidR="006F1A59" w:rsidRDefault="006F1A59" w:rsidP="006F1A59">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r>
        <w:rPr>
          <w:rFonts w:ascii="Times New Roman" w:eastAsia="Times New Roman" w:hAnsi="Times New Roman" w:cs="Times New Roman"/>
          <w:szCs w:val="24"/>
          <w:lang w:val="tt-RU" w:eastAsia="ru-RU"/>
        </w:rPr>
        <w:t>Галкина Ангелина Республиканский конкурс творческих абот “Дорога безопасности”-3 место2018</w:t>
      </w:r>
    </w:p>
    <w:p w:rsidR="006F1A59" w:rsidRDefault="006F1A59" w:rsidP="006F1A59">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r>
        <w:rPr>
          <w:rFonts w:ascii="Times New Roman" w:eastAsia="Times New Roman" w:hAnsi="Times New Roman" w:cs="Times New Roman"/>
          <w:szCs w:val="24"/>
          <w:lang w:val="tt-RU" w:eastAsia="ru-RU"/>
        </w:rPr>
        <w:t>МБОУ “Шуранская оош”-  Фотоконкурс “Родные просторы”-1 место 2018</w:t>
      </w:r>
    </w:p>
    <w:p w:rsidR="006F1A59" w:rsidRDefault="006F1A59" w:rsidP="006F1A59">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r>
        <w:rPr>
          <w:rFonts w:ascii="Times New Roman" w:eastAsia="Times New Roman" w:hAnsi="Times New Roman" w:cs="Times New Roman"/>
          <w:szCs w:val="24"/>
          <w:lang w:val="tt-RU" w:eastAsia="ru-RU"/>
        </w:rPr>
        <w:t>Ковалева Е.Н, учитель русского языка и литературы- 2 место в методической разработке по творчеству Л.Н.Толстого 2018</w:t>
      </w:r>
    </w:p>
    <w:p w:rsidR="006F1A59" w:rsidRDefault="006F1A59" w:rsidP="006F1A59">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r>
        <w:rPr>
          <w:rFonts w:ascii="Times New Roman" w:eastAsia="Times New Roman" w:hAnsi="Times New Roman" w:cs="Times New Roman"/>
          <w:szCs w:val="24"/>
          <w:lang w:val="tt-RU" w:eastAsia="ru-RU"/>
        </w:rPr>
        <w:t xml:space="preserve">Гиниятова С.З, учитель химии и </w:t>
      </w:r>
      <w:r>
        <w:rPr>
          <w:rFonts w:ascii="Times New Roman" w:eastAsia="Times New Roman" w:hAnsi="Times New Roman" w:cs="Times New Roman"/>
          <w:szCs w:val="24"/>
          <w:lang w:eastAsia="ru-RU"/>
        </w:rPr>
        <w:t>биологии. -3 место в районном конкурсе разработок «Современный урок с использованием национально-регионального компонента» 2018</w:t>
      </w:r>
    </w:p>
    <w:p w:rsidR="006F1A59" w:rsidRDefault="006F1A59" w:rsidP="006F1A59">
      <w:pPr>
        <w:spacing w:before="120" w:after="0" w:line="240" w:lineRule="auto"/>
        <w:rPr>
          <w:rFonts w:ascii="Times New Roman" w:hAnsi="Times New Roman" w:cs="Times New Roman"/>
          <w:b/>
          <w:szCs w:val="24"/>
        </w:rPr>
      </w:pPr>
      <w:r>
        <w:rPr>
          <w:rFonts w:ascii="Times New Roman" w:hAnsi="Times New Roman" w:cs="Times New Roman"/>
          <w:b/>
          <w:szCs w:val="24"/>
        </w:rPr>
        <w:t>Дополнительное образование</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Выявление интересов и способностей учащихся происходит через занятость в системе дополнительного образования, которое направлено на развитие познавательной и спортивной деятельности учащихся и представлено следующими объединениями:</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 xml:space="preserve"> - Шахматы</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 xml:space="preserve">- Основы лидерства </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 xml:space="preserve">- аэробика </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 xml:space="preserve">-русский </w:t>
      </w:r>
      <w:proofErr w:type="gramStart"/>
      <w:r>
        <w:rPr>
          <w:rFonts w:ascii="Times New Roman" w:hAnsi="Times New Roman" w:cs="Times New Roman"/>
          <w:szCs w:val="24"/>
        </w:rPr>
        <w:t>–н</w:t>
      </w:r>
      <w:proofErr w:type="gramEnd"/>
      <w:r>
        <w:rPr>
          <w:rFonts w:ascii="Times New Roman" w:hAnsi="Times New Roman" w:cs="Times New Roman"/>
          <w:szCs w:val="24"/>
        </w:rPr>
        <w:t>аш родной язык</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lastRenderedPageBreak/>
        <w:t>.</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Охват учащихся дополнительным образованием:100%</w:t>
      </w:r>
    </w:p>
    <w:p w:rsidR="006F1A59" w:rsidRDefault="006F1A59" w:rsidP="006F1A59">
      <w:pPr>
        <w:spacing w:before="120" w:after="0" w:line="240" w:lineRule="auto"/>
        <w:rPr>
          <w:rFonts w:ascii="Times New Roman" w:hAnsi="Times New Roman" w:cs="Times New Roman"/>
          <w:szCs w:val="24"/>
        </w:rPr>
      </w:pPr>
    </w:p>
    <w:p w:rsidR="006F1A59" w:rsidRDefault="006F1A59" w:rsidP="006F1A59">
      <w:pPr>
        <w:spacing w:before="120" w:after="0" w:line="240" w:lineRule="auto"/>
        <w:rPr>
          <w:rFonts w:ascii="Times New Roman" w:hAnsi="Times New Roman" w:cs="Times New Roman"/>
          <w:b/>
          <w:szCs w:val="24"/>
        </w:rPr>
      </w:pPr>
      <w:r>
        <w:rPr>
          <w:rFonts w:ascii="Times New Roman" w:hAnsi="Times New Roman" w:cs="Times New Roman"/>
          <w:b/>
          <w:szCs w:val="24"/>
        </w:rPr>
        <w:t>Воспитательная работа</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 xml:space="preserve">Содержание воспитательной работы школы направлено на создание условий для развития творческого потенциала, как взрослых, так и детей, расширение </w:t>
      </w:r>
      <w:proofErr w:type="gramStart"/>
      <w:r>
        <w:rPr>
          <w:rFonts w:ascii="Times New Roman" w:hAnsi="Times New Roman" w:cs="Times New Roman"/>
          <w:szCs w:val="24"/>
        </w:rPr>
        <w:t>возможностей выбора пути развития всех участников образовательного процесса</w:t>
      </w:r>
      <w:proofErr w:type="gramEnd"/>
      <w:r>
        <w:rPr>
          <w:rFonts w:ascii="Times New Roman" w:hAnsi="Times New Roman" w:cs="Times New Roman"/>
          <w:szCs w:val="24"/>
        </w:rPr>
        <w:t xml:space="preserve"> и на формирование компетенций, необходимых для социализации учащихся. </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Педагогический коллектив в своей воспитательной работе продолжает работать над реализацией цели:</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1. Создание условий для становления устойчивой, физически и духовно здоровой, творческой личности, способной к самоопределению в обществе.</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2. Профилактика правонарушений среди несовершеннолетних.</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Задачи:</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sym w:font="Times New Roman" w:char="F02D"/>
      </w:r>
      <w:r>
        <w:rPr>
          <w:rFonts w:ascii="Times New Roman" w:hAnsi="Times New Roman" w:cs="Times New Roman"/>
          <w:szCs w:val="24"/>
        </w:rPr>
        <w:tab/>
        <w:t xml:space="preserve">Совершенствовать систему семейного воспитания; усилить роль семьи в воспитании детей и привлечь семьи к организации учебно-воспитательного процесса в школе </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sym w:font="Times New Roman" w:char="F02D"/>
      </w:r>
      <w:r>
        <w:rPr>
          <w:rFonts w:ascii="Times New Roman" w:hAnsi="Times New Roman" w:cs="Times New Roman"/>
          <w:szCs w:val="24"/>
        </w:rPr>
        <w:tab/>
        <w:t>Продолжить работу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sym w:font="Times New Roman" w:char="F02D"/>
      </w:r>
      <w:r>
        <w:rPr>
          <w:rFonts w:ascii="Times New Roman" w:hAnsi="Times New Roman" w:cs="Times New Roman"/>
          <w:szCs w:val="24"/>
        </w:rPr>
        <w:tab/>
        <w:t>Создание условий для самореализации личности каждого ученика, совершенствовать  работу по организации школьного самоуправления;</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sym w:font="Times New Roman" w:char="F02D"/>
      </w:r>
      <w:r>
        <w:rPr>
          <w:rFonts w:ascii="Times New Roman" w:hAnsi="Times New Roman" w:cs="Times New Roman"/>
          <w:szCs w:val="24"/>
        </w:rPr>
        <w:tab/>
        <w:t>Формирование в школьном коллективе детей и взрослых уважительного отношения к правам друг друга.</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 xml:space="preserve">Для решения данных задач организация воспитательной работы в школе строится на следующих принципах: </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sym w:font="Times New Roman" w:char="F02D"/>
      </w:r>
      <w:r>
        <w:rPr>
          <w:rFonts w:ascii="Times New Roman" w:hAnsi="Times New Roman" w:cs="Times New Roman"/>
          <w:szCs w:val="24"/>
        </w:rPr>
        <w:tab/>
        <w:t xml:space="preserve">• создание воспитательного пространства, в котором ребенок, сохраняя свою индивидуальность, мог бы вступать во взаимодействие с окружающим миром, быть терпимым и открытым к контактам, принимать решения и осознавать их последствия </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sym w:font="Times New Roman" w:char="F02D"/>
      </w:r>
      <w:r>
        <w:rPr>
          <w:rFonts w:ascii="Times New Roman" w:hAnsi="Times New Roman" w:cs="Times New Roman"/>
          <w:szCs w:val="24"/>
        </w:rPr>
        <w:tab/>
        <w:t xml:space="preserve">• ориентация педагогического коллектива на личностно-ориентированное обучение на основе творческой деятельности учащихся; </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sym w:font="Times New Roman" w:char="F02D"/>
      </w:r>
      <w:r>
        <w:rPr>
          <w:rFonts w:ascii="Times New Roman" w:hAnsi="Times New Roman" w:cs="Times New Roman"/>
          <w:szCs w:val="24"/>
        </w:rPr>
        <w:tab/>
        <w:t>• выстраивание четкой структуры школьной системы воспитания</w:t>
      </w:r>
    </w:p>
    <w:p w:rsidR="006F1A59" w:rsidRDefault="006F1A59" w:rsidP="006F1A59">
      <w:pPr>
        <w:spacing w:before="120" w:after="0" w:line="240" w:lineRule="auto"/>
        <w:rPr>
          <w:rFonts w:ascii="Times New Roman" w:hAnsi="Times New Roman" w:cs="Times New Roman"/>
          <w:szCs w:val="24"/>
        </w:rPr>
      </w:pP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 xml:space="preserve">Приоритетными направлениями в работе педагогического коллектива являются: </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 xml:space="preserve">• Правовое; </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 Духовно-нравственное;</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 xml:space="preserve">• Экологическое; </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 Спортивно-оздоровительное;</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 Гражданск</w:t>
      </w:r>
      <w:proofErr w:type="gramStart"/>
      <w:r>
        <w:rPr>
          <w:rFonts w:ascii="Times New Roman" w:hAnsi="Times New Roman" w:cs="Times New Roman"/>
          <w:szCs w:val="24"/>
        </w:rPr>
        <w:t>о-</w:t>
      </w:r>
      <w:proofErr w:type="gramEnd"/>
      <w:r>
        <w:rPr>
          <w:rFonts w:ascii="Times New Roman" w:hAnsi="Times New Roman" w:cs="Times New Roman"/>
          <w:szCs w:val="24"/>
        </w:rPr>
        <w:t xml:space="preserve"> патриотическое. </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Основные направления воспитательной работы в 1-6 классах в соответствии с требованиями ФГОС</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lastRenderedPageBreak/>
        <w:t>•</w:t>
      </w:r>
      <w:r>
        <w:rPr>
          <w:rFonts w:ascii="Times New Roman" w:hAnsi="Times New Roman" w:cs="Times New Roman"/>
          <w:szCs w:val="24"/>
        </w:rPr>
        <w:tab/>
      </w:r>
      <w:proofErr w:type="spellStart"/>
      <w:r>
        <w:rPr>
          <w:rFonts w:ascii="Times New Roman" w:hAnsi="Times New Roman" w:cs="Times New Roman"/>
          <w:szCs w:val="24"/>
        </w:rPr>
        <w:t>Общеинтеллектуальное</w:t>
      </w:r>
      <w:proofErr w:type="spellEnd"/>
      <w:r>
        <w:rPr>
          <w:rFonts w:ascii="Times New Roman" w:hAnsi="Times New Roman" w:cs="Times New Roman"/>
          <w:szCs w:val="24"/>
        </w:rPr>
        <w:t xml:space="preserve">. </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Спортивно-оздоровительное.</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Общекультурное.</w:t>
      </w:r>
    </w:p>
    <w:p w:rsidR="006F1A59" w:rsidRDefault="006F1A59" w:rsidP="006F1A59">
      <w:pPr>
        <w:spacing w:before="120" w:after="0"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 xml:space="preserve">Духовно – нравственное. </w:t>
      </w:r>
    </w:p>
    <w:p w:rsidR="006F1A59" w:rsidRDefault="006F1A59" w:rsidP="006F1A59">
      <w:pPr>
        <w:spacing w:after="0" w:line="240" w:lineRule="auto"/>
        <w:jc w:val="center"/>
        <w:rPr>
          <w:rFonts w:ascii="Times New Roman" w:eastAsia="Times New Roman" w:hAnsi="Times New Roman" w:cs="Times New Roman"/>
          <w:i/>
          <w:sz w:val="22"/>
          <w:lang w:eastAsia="ru-RU"/>
        </w:rPr>
      </w:pPr>
    </w:p>
    <w:p w:rsidR="006F1A59" w:rsidRDefault="006F1A59" w:rsidP="006F1A59">
      <w:pPr>
        <w:numPr>
          <w:ilvl w:val="0"/>
          <w:numId w:val="1"/>
        </w:numPr>
        <w:spacing w:before="120" w:after="0" w:line="240" w:lineRule="auto"/>
        <w:jc w:val="center"/>
        <w:rPr>
          <w:rFonts w:ascii="Times New Roman" w:hAnsi="Times New Roman" w:cs="Times New Roman"/>
          <w:b/>
          <w:szCs w:val="24"/>
        </w:rPr>
      </w:pPr>
      <w:r>
        <w:rPr>
          <w:rFonts w:ascii="Times New Roman" w:hAnsi="Times New Roman" w:cs="Times New Roman"/>
          <w:b/>
          <w:szCs w:val="24"/>
        </w:rPr>
        <w:t>Трудоустройство выпускников</w:t>
      </w:r>
    </w:p>
    <w:tbl>
      <w:tblPr>
        <w:tblW w:w="6660"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408"/>
        <w:gridCol w:w="1882"/>
        <w:gridCol w:w="1536"/>
        <w:gridCol w:w="1134"/>
        <w:gridCol w:w="1700"/>
      </w:tblGrid>
      <w:tr w:rsidR="006F1A59" w:rsidTr="004B73B8">
        <w:tc>
          <w:tcPr>
            <w:tcW w:w="409" w:type="dxa"/>
            <w:tcBorders>
              <w:top w:val="single" w:sz="4" w:space="0" w:color="00000A"/>
              <w:left w:val="single" w:sz="4" w:space="0" w:color="00000A"/>
              <w:bottom w:val="single" w:sz="4" w:space="0" w:color="00000A"/>
              <w:right w:val="single" w:sz="4" w:space="0" w:color="00000A"/>
            </w:tcBorders>
            <w:hideMark/>
          </w:tcPr>
          <w:p w:rsidR="006F1A59" w:rsidRDefault="006F1A59" w:rsidP="004B73B8">
            <w:pPr>
              <w:suppressAutoHyphens/>
              <w:spacing w:after="0" w:line="240" w:lineRule="auto"/>
              <w:contextualSpacing/>
              <w:rPr>
                <w:rFonts w:ascii="Times New Roman" w:eastAsia="SimSun" w:hAnsi="Times New Roman" w:cs="Times New Roman"/>
                <w:szCs w:val="24"/>
              </w:rPr>
            </w:pPr>
            <w:r>
              <w:rPr>
                <w:rFonts w:ascii="Times New Roman" w:eastAsia="SimSun" w:hAnsi="Times New Roman" w:cs="Times New Roman"/>
                <w:szCs w:val="24"/>
              </w:rPr>
              <w:t>№</w:t>
            </w:r>
          </w:p>
        </w:tc>
        <w:tc>
          <w:tcPr>
            <w:tcW w:w="1881" w:type="dxa"/>
            <w:tcBorders>
              <w:top w:val="single" w:sz="4" w:space="0" w:color="00000A"/>
              <w:left w:val="single" w:sz="4" w:space="0" w:color="00000A"/>
              <w:bottom w:val="single" w:sz="4" w:space="0" w:color="00000A"/>
              <w:right w:val="single" w:sz="4" w:space="0" w:color="00000A"/>
            </w:tcBorders>
            <w:hideMark/>
          </w:tcPr>
          <w:p w:rsidR="006F1A59" w:rsidRDefault="006F1A59" w:rsidP="004B73B8">
            <w:pPr>
              <w:suppressAutoHyphens/>
              <w:spacing w:after="0" w:line="240" w:lineRule="auto"/>
              <w:contextualSpacing/>
              <w:jc w:val="center"/>
              <w:rPr>
                <w:rFonts w:ascii="Times New Roman" w:eastAsia="SimSun" w:hAnsi="Times New Roman" w:cs="Times New Roman"/>
                <w:szCs w:val="24"/>
              </w:rPr>
            </w:pPr>
            <w:r>
              <w:rPr>
                <w:rFonts w:ascii="Times New Roman" w:eastAsia="SimSun" w:hAnsi="Times New Roman" w:cs="Times New Roman"/>
                <w:szCs w:val="24"/>
              </w:rPr>
              <w:t>Наименование ОУ</w:t>
            </w:r>
          </w:p>
          <w:p w:rsidR="006F1A59" w:rsidRDefault="006F1A59" w:rsidP="004B73B8">
            <w:pPr>
              <w:suppressAutoHyphens/>
              <w:spacing w:after="0" w:line="240" w:lineRule="auto"/>
              <w:contextualSpacing/>
              <w:jc w:val="center"/>
              <w:rPr>
                <w:rFonts w:ascii="Times New Roman" w:eastAsia="SimSun" w:hAnsi="Times New Roman" w:cs="Times New Roman"/>
                <w:szCs w:val="24"/>
              </w:rPr>
            </w:pPr>
            <w:r>
              <w:rPr>
                <w:rFonts w:ascii="Times New Roman" w:eastAsia="SimSun" w:hAnsi="Times New Roman" w:cs="Times New Roman"/>
                <w:szCs w:val="24"/>
              </w:rPr>
              <w:t>(полностью)</w:t>
            </w:r>
          </w:p>
        </w:tc>
        <w:tc>
          <w:tcPr>
            <w:tcW w:w="1535" w:type="dxa"/>
            <w:tcBorders>
              <w:top w:val="single" w:sz="4" w:space="0" w:color="00000A"/>
              <w:left w:val="single" w:sz="4" w:space="0" w:color="00000A"/>
              <w:bottom w:val="single" w:sz="4" w:space="0" w:color="00000A"/>
              <w:right w:val="single" w:sz="4" w:space="0" w:color="00000A"/>
            </w:tcBorders>
            <w:hideMark/>
          </w:tcPr>
          <w:p w:rsidR="006F1A59" w:rsidRDefault="006F1A59" w:rsidP="004B73B8">
            <w:pPr>
              <w:suppressAutoHyphens/>
              <w:spacing w:after="0" w:line="240" w:lineRule="auto"/>
              <w:contextualSpacing/>
              <w:jc w:val="center"/>
              <w:rPr>
                <w:rFonts w:ascii="Times New Roman" w:eastAsia="SimSun" w:hAnsi="Times New Roman" w:cs="Times New Roman"/>
                <w:szCs w:val="24"/>
              </w:rPr>
            </w:pPr>
            <w:r>
              <w:rPr>
                <w:rFonts w:ascii="Times New Roman" w:eastAsia="SimSun" w:hAnsi="Times New Roman" w:cs="Times New Roman"/>
                <w:szCs w:val="24"/>
              </w:rPr>
              <w:t xml:space="preserve">Окончили </w:t>
            </w:r>
          </w:p>
        </w:tc>
        <w:tc>
          <w:tcPr>
            <w:tcW w:w="1133" w:type="dxa"/>
            <w:tcBorders>
              <w:top w:val="single" w:sz="4" w:space="0" w:color="00000A"/>
              <w:left w:val="single" w:sz="4" w:space="0" w:color="00000A"/>
              <w:bottom w:val="single" w:sz="4" w:space="0" w:color="00000A"/>
              <w:right w:val="single" w:sz="4" w:space="0" w:color="00000A"/>
            </w:tcBorders>
            <w:hideMark/>
          </w:tcPr>
          <w:p w:rsidR="006F1A59" w:rsidRDefault="006F1A59" w:rsidP="004B73B8">
            <w:pPr>
              <w:suppressAutoHyphens/>
              <w:spacing w:after="0" w:line="240" w:lineRule="auto"/>
              <w:contextualSpacing/>
              <w:jc w:val="center"/>
              <w:rPr>
                <w:rFonts w:ascii="Times New Roman" w:eastAsia="SimSun" w:hAnsi="Times New Roman" w:cs="Times New Roman"/>
                <w:szCs w:val="24"/>
              </w:rPr>
            </w:pPr>
            <w:r>
              <w:rPr>
                <w:rFonts w:ascii="Times New Roman" w:eastAsia="SimSun" w:hAnsi="Times New Roman" w:cs="Times New Roman"/>
                <w:szCs w:val="24"/>
              </w:rPr>
              <w:t xml:space="preserve">Класс </w:t>
            </w:r>
          </w:p>
        </w:tc>
        <w:tc>
          <w:tcPr>
            <w:tcW w:w="1699" w:type="dxa"/>
            <w:tcBorders>
              <w:top w:val="single" w:sz="4" w:space="0" w:color="00000A"/>
              <w:left w:val="single" w:sz="4" w:space="0" w:color="00000A"/>
              <w:bottom w:val="single" w:sz="4" w:space="0" w:color="00000A"/>
              <w:right w:val="single" w:sz="4" w:space="0" w:color="00000A"/>
            </w:tcBorders>
            <w:hideMark/>
          </w:tcPr>
          <w:p w:rsidR="006F1A59" w:rsidRDefault="006F1A59" w:rsidP="004B73B8">
            <w:pPr>
              <w:suppressAutoHyphens/>
              <w:spacing w:after="0" w:line="240" w:lineRule="auto"/>
              <w:contextualSpacing/>
              <w:jc w:val="center"/>
              <w:rPr>
                <w:rFonts w:ascii="Times New Roman" w:eastAsia="SimSun" w:hAnsi="Times New Roman" w:cs="Times New Roman"/>
                <w:szCs w:val="24"/>
              </w:rPr>
            </w:pPr>
            <w:r>
              <w:rPr>
                <w:rFonts w:ascii="Times New Roman" w:eastAsia="SimSun" w:hAnsi="Times New Roman" w:cs="Times New Roman"/>
                <w:szCs w:val="24"/>
              </w:rPr>
              <w:t>Наименование учебного заведения (полностью) ССУЗ, ВУЗ или ПУ/место работы</w:t>
            </w:r>
          </w:p>
        </w:tc>
      </w:tr>
      <w:tr w:rsidR="006F1A59" w:rsidTr="004B73B8">
        <w:tc>
          <w:tcPr>
            <w:tcW w:w="409" w:type="dxa"/>
            <w:tcBorders>
              <w:top w:val="single" w:sz="4" w:space="0" w:color="00000A"/>
              <w:left w:val="single" w:sz="4" w:space="0" w:color="00000A"/>
              <w:bottom w:val="single" w:sz="4" w:space="0" w:color="00000A"/>
              <w:right w:val="single" w:sz="4" w:space="0" w:color="00000A"/>
            </w:tcBorders>
            <w:hideMark/>
          </w:tcPr>
          <w:p w:rsidR="006F1A59" w:rsidRDefault="006F1A59" w:rsidP="004B73B8">
            <w:pPr>
              <w:suppressAutoHyphens/>
              <w:spacing w:after="0" w:line="240" w:lineRule="auto"/>
              <w:contextualSpacing/>
              <w:rPr>
                <w:rFonts w:ascii="Times New Roman" w:eastAsia="SimSun" w:hAnsi="Times New Roman" w:cs="Times New Roman"/>
                <w:szCs w:val="24"/>
              </w:rPr>
            </w:pPr>
            <w:r>
              <w:rPr>
                <w:rFonts w:ascii="Times New Roman" w:eastAsia="SimSun" w:hAnsi="Times New Roman" w:cs="Times New Roman"/>
                <w:szCs w:val="24"/>
              </w:rPr>
              <w:t>1</w:t>
            </w:r>
          </w:p>
        </w:tc>
        <w:tc>
          <w:tcPr>
            <w:tcW w:w="1881" w:type="dxa"/>
            <w:tcBorders>
              <w:top w:val="single" w:sz="4" w:space="0" w:color="00000A"/>
              <w:left w:val="single" w:sz="4" w:space="0" w:color="00000A"/>
              <w:bottom w:val="single" w:sz="4" w:space="0" w:color="00000A"/>
              <w:right w:val="single" w:sz="4" w:space="0" w:color="00000A"/>
            </w:tcBorders>
            <w:hideMark/>
          </w:tcPr>
          <w:p w:rsidR="006F1A59" w:rsidRDefault="006F1A59" w:rsidP="004B73B8">
            <w:pPr>
              <w:suppressAutoHyphens/>
              <w:spacing w:after="0" w:line="240" w:lineRule="auto"/>
              <w:contextualSpacing/>
              <w:rPr>
                <w:rFonts w:ascii="Times New Roman" w:eastAsia="SimSun" w:hAnsi="Times New Roman" w:cs="Times New Roman"/>
                <w:szCs w:val="24"/>
                <w:lang w:val="tt-RU"/>
              </w:rPr>
            </w:pPr>
            <w:r>
              <w:rPr>
                <w:rFonts w:ascii="Times New Roman" w:eastAsia="SimSun" w:hAnsi="Times New Roman" w:cs="Times New Roman"/>
                <w:szCs w:val="24"/>
              </w:rPr>
              <w:t xml:space="preserve">МБОУ </w:t>
            </w:r>
            <w:proofErr w:type="spellStart"/>
            <w:r>
              <w:rPr>
                <w:rFonts w:ascii="Times New Roman" w:eastAsia="SimSun" w:hAnsi="Times New Roman" w:cs="Times New Roman"/>
                <w:szCs w:val="24"/>
              </w:rPr>
              <w:t>Шуранская</w:t>
            </w:r>
            <w:proofErr w:type="spellEnd"/>
            <w:r>
              <w:rPr>
                <w:rFonts w:ascii="Times New Roman" w:eastAsia="SimSun" w:hAnsi="Times New Roman" w:cs="Times New Roman"/>
                <w:szCs w:val="24"/>
              </w:rPr>
              <w:t xml:space="preserve"> ООШ</w:t>
            </w:r>
          </w:p>
        </w:tc>
        <w:tc>
          <w:tcPr>
            <w:tcW w:w="1535" w:type="dxa"/>
            <w:tcBorders>
              <w:top w:val="single" w:sz="4" w:space="0" w:color="00000A"/>
              <w:left w:val="single" w:sz="4" w:space="0" w:color="00000A"/>
              <w:bottom w:val="single" w:sz="4" w:space="0" w:color="00000A"/>
              <w:right w:val="single" w:sz="4" w:space="0" w:color="00000A"/>
            </w:tcBorders>
            <w:hideMark/>
          </w:tcPr>
          <w:p w:rsidR="006F1A59" w:rsidRDefault="006F1A59" w:rsidP="004B73B8">
            <w:pPr>
              <w:suppressAutoHyphens/>
              <w:spacing w:after="0" w:line="240" w:lineRule="auto"/>
              <w:contextualSpacing/>
              <w:rPr>
                <w:rFonts w:ascii="Times New Roman" w:eastAsia="SimSun" w:hAnsi="Times New Roman" w:cs="Times New Roman"/>
                <w:szCs w:val="24"/>
              </w:rPr>
            </w:pPr>
            <w:r>
              <w:rPr>
                <w:rFonts w:ascii="Times New Roman" w:eastAsia="SimSun" w:hAnsi="Times New Roman" w:cs="Times New Roman"/>
                <w:szCs w:val="24"/>
              </w:rPr>
              <w:t>3</w:t>
            </w:r>
          </w:p>
        </w:tc>
        <w:tc>
          <w:tcPr>
            <w:tcW w:w="1133" w:type="dxa"/>
            <w:tcBorders>
              <w:top w:val="single" w:sz="4" w:space="0" w:color="00000A"/>
              <w:left w:val="single" w:sz="4" w:space="0" w:color="00000A"/>
              <w:bottom w:val="single" w:sz="4" w:space="0" w:color="00000A"/>
              <w:right w:val="single" w:sz="4" w:space="0" w:color="00000A"/>
            </w:tcBorders>
            <w:hideMark/>
          </w:tcPr>
          <w:p w:rsidR="006F1A59" w:rsidRDefault="006F1A59" w:rsidP="004B73B8">
            <w:pPr>
              <w:suppressAutoHyphens/>
              <w:spacing w:after="0" w:line="240" w:lineRule="auto"/>
              <w:contextualSpacing/>
              <w:jc w:val="center"/>
              <w:rPr>
                <w:rFonts w:ascii="Times New Roman" w:eastAsia="SimSun" w:hAnsi="Times New Roman" w:cs="Times New Roman"/>
                <w:szCs w:val="24"/>
              </w:rPr>
            </w:pPr>
            <w:r>
              <w:rPr>
                <w:rFonts w:ascii="Times New Roman" w:eastAsia="SimSun" w:hAnsi="Times New Roman" w:cs="Times New Roman"/>
                <w:szCs w:val="24"/>
              </w:rPr>
              <w:t>9</w:t>
            </w:r>
          </w:p>
        </w:tc>
        <w:tc>
          <w:tcPr>
            <w:tcW w:w="1699" w:type="dxa"/>
            <w:tcBorders>
              <w:top w:val="single" w:sz="4" w:space="0" w:color="00000A"/>
              <w:left w:val="single" w:sz="4" w:space="0" w:color="00000A"/>
              <w:bottom w:val="single" w:sz="4" w:space="0" w:color="00000A"/>
              <w:right w:val="single" w:sz="4" w:space="0" w:color="00000A"/>
            </w:tcBorders>
            <w:hideMark/>
          </w:tcPr>
          <w:p w:rsidR="006F1A59" w:rsidRDefault="006F1A59" w:rsidP="004B73B8">
            <w:pPr>
              <w:suppressAutoHyphens/>
              <w:spacing w:after="0" w:line="240" w:lineRule="auto"/>
              <w:contextualSpacing/>
              <w:rPr>
                <w:rFonts w:ascii="Times New Roman" w:eastAsia="SimSun" w:hAnsi="Times New Roman" w:cs="Times New Roman"/>
                <w:szCs w:val="24"/>
              </w:rPr>
            </w:pPr>
            <w:r>
              <w:rPr>
                <w:rFonts w:ascii="Times New Roman" w:eastAsia="SimSun" w:hAnsi="Times New Roman" w:cs="Times New Roman"/>
                <w:szCs w:val="24"/>
              </w:rPr>
              <w:t xml:space="preserve">1 </w:t>
            </w:r>
            <w:proofErr w:type="spellStart"/>
            <w:r>
              <w:rPr>
                <w:rFonts w:ascii="Times New Roman" w:eastAsia="SimSun" w:hAnsi="Times New Roman" w:cs="Times New Roman"/>
                <w:szCs w:val="24"/>
              </w:rPr>
              <w:t>обуч</w:t>
            </w:r>
            <w:proofErr w:type="spellEnd"/>
            <w:r>
              <w:rPr>
                <w:rFonts w:ascii="Times New Roman" w:eastAsia="SimSun" w:hAnsi="Times New Roman" w:cs="Times New Roman"/>
                <w:szCs w:val="24"/>
              </w:rPr>
              <w:t>-ГАПОУ «Казанский строительный колледж»</w:t>
            </w:r>
          </w:p>
          <w:p w:rsidR="006F1A59" w:rsidRDefault="006F1A59" w:rsidP="004B73B8">
            <w:pPr>
              <w:suppressAutoHyphens/>
              <w:spacing w:after="0" w:line="240" w:lineRule="auto"/>
              <w:contextualSpacing/>
              <w:rPr>
                <w:rFonts w:ascii="Times New Roman" w:eastAsia="SimSun" w:hAnsi="Times New Roman" w:cs="Times New Roman"/>
                <w:szCs w:val="24"/>
              </w:rPr>
            </w:pPr>
            <w:r>
              <w:rPr>
                <w:rFonts w:ascii="Times New Roman" w:eastAsia="SimSun" w:hAnsi="Times New Roman" w:cs="Times New Roman"/>
                <w:szCs w:val="24"/>
              </w:rPr>
              <w:t xml:space="preserve">1 </w:t>
            </w:r>
            <w:proofErr w:type="spellStart"/>
            <w:r>
              <w:rPr>
                <w:rFonts w:ascii="Times New Roman" w:eastAsia="SimSun" w:hAnsi="Times New Roman" w:cs="Times New Roman"/>
                <w:szCs w:val="24"/>
              </w:rPr>
              <w:t>обу</w:t>
            </w:r>
            <w:proofErr w:type="gramStart"/>
            <w:r>
              <w:rPr>
                <w:rFonts w:ascii="Times New Roman" w:eastAsia="SimSun" w:hAnsi="Times New Roman" w:cs="Times New Roman"/>
                <w:szCs w:val="24"/>
              </w:rPr>
              <w:t>ч</w:t>
            </w:r>
            <w:proofErr w:type="spellEnd"/>
            <w:r>
              <w:rPr>
                <w:rFonts w:ascii="Times New Roman" w:eastAsia="SimSun" w:hAnsi="Times New Roman" w:cs="Times New Roman"/>
                <w:szCs w:val="24"/>
              </w:rPr>
              <w:t>-</w:t>
            </w:r>
            <w:proofErr w:type="gramEnd"/>
            <w:r>
              <w:rPr>
                <w:rFonts w:ascii="Times New Roman" w:eastAsia="SimSun" w:hAnsi="Times New Roman" w:cs="Times New Roman"/>
                <w:szCs w:val="24"/>
              </w:rPr>
              <w:t xml:space="preserve"> ГАПОУ «</w:t>
            </w:r>
            <w:proofErr w:type="spellStart"/>
            <w:r>
              <w:rPr>
                <w:rFonts w:ascii="Times New Roman" w:eastAsia="SimSun" w:hAnsi="Times New Roman" w:cs="Times New Roman"/>
                <w:szCs w:val="24"/>
              </w:rPr>
              <w:t>Лаишевский</w:t>
            </w:r>
            <w:proofErr w:type="spellEnd"/>
            <w:r>
              <w:rPr>
                <w:rFonts w:ascii="Times New Roman" w:eastAsia="SimSun" w:hAnsi="Times New Roman" w:cs="Times New Roman"/>
                <w:szCs w:val="24"/>
              </w:rPr>
              <w:t xml:space="preserve"> технико-экономический техникум»</w:t>
            </w:r>
          </w:p>
          <w:p w:rsidR="006F1A59" w:rsidRDefault="006F1A59" w:rsidP="004B73B8">
            <w:pPr>
              <w:suppressAutoHyphens/>
              <w:spacing w:after="0" w:line="240" w:lineRule="auto"/>
              <w:contextualSpacing/>
              <w:rPr>
                <w:rFonts w:ascii="Times New Roman" w:eastAsia="SimSun" w:hAnsi="Times New Roman" w:cs="Times New Roman"/>
                <w:szCs w:val="24"/>
              </w:rPr>
            </w:pPr>
            <w:r>
              <w:rPr>
                <w:rFonts w:ascii="Times New Roman" w:eastAsia="SimSun" w:hAnsi="Times New Roman" w:cs="Times New Roman"/>
                <w:szCs w:val="24"/>
              </w:rPr>
              <w:t>1 обуч-10 класс МБОУ «</w:t>
            </w:r>
            <w:proofErr w:type="spellStart"/>
            <w:r>
              <w:rPr>
                <w:rFonts w:ascii="Times New Roman" w:eastAsia="SimSun" w:hAnsi="Times New Roman" w:cs="Times New Roman"/>
                <w:szCs w:val="24"/>
              </w:rPr>
              <w:t>Среднедевятовская</w:t>
            </w:r>
            <w:proofErr w:type="spellEnd"/>
            <w:r>
              <w:rPr>
                <w:rFonts w:ascii="Times New Roman" w:eastAsia="SimSun" w:hAnsi="Times New Roman" w:cs="Times New Roman"/>
                <w:szCs w:val="24"/>
              </w:rPr>
              <w:t xml:space="preserve"> СОШ»</w:t>
            </w:r>
          </w:p>
        </w:tc>
      </w:tr>
    </w:tbl>
    <w:p w:rsidR="006F1A59" w:rsidRDefault="006F1A59" w:rsidP="006F1A59">
      <w:pPr>
        <w:suppressAutoHyphens/>
        <w:spacing w:after="0" w:line="240" w:lineRule="auto"/>
        <w:rPr>
          <w:rFonts w:ascii="Times New Roman" w:eastAsia="Times New Roman" w:hAnsi="Times New Roman" w:cs="Times New Roman"/>
          <w:szCs w:val="24"/>
          <w:lang w:eastAsia="ru-RU"/>
        </w:rPr>
      </w:pPr>
    </w:p>
    <w:p w:rsidR="006F1A59" w:rsidRDefault="006F1A59" w:rsidP="006F1A59">
      <w:pPr>
        <w:spacing w:before="120" w:after="0" w:line="240" w:lineRule="auto"/>
        <w:rPr>
          <w:rFonts w:ascii="Times New Roman" w:hAnsi="Times New Roman" w:cs="Times New Roman"/>
          <w:b/>
          <w:szCs w:val="24"/>
        </w:rPr>
      </w:pPr>
    </w:p>
    <w:p w:rsidR="006F1A59" w:rsidRDefault="006F1A59" w:rsidP="006F1A59">
      <w:pPr>
        <w:numPr>
          <w:ilvl w:val="0"/>
          <w:numId w:val="1"/>
        </w:numPr>
        <w:spacing w:before="240" w:after="0" w:line="240" w:lineRule="auto"/>
        <w:jc w:val="center"/>
        <w:rPr>
          <w:rFonts w:ascii="Times New Roman" w:hAnsi="Times New Roman" w:cs="Times New Roman"/>
          <w:b/>
          <w:szCs w:val="24"/>
        </w:rPr>
      </w:pPr>
      <w:r>
        <w:rPr>
          <w:rFonts w:ascii="Times New Roman" w:hAnsi="Times New Roman" w:cs="Times New Roman"/>
          <w:b/>
          <w:szCs w:val="24"/>
        </w:rPr>
        <w:t>Оценка кадрового состава</w:t>
      </w:r>
    </w:p>
    <w:p w:rsidR="006F1A59" w:rsidRDefault="006F1A59" w:rsidP="006F1A59">
      <w:pPr>
        <w:widowControl w:val="0"/>
        <w:suppressAutoHyphens/>
        <w:autoSpaceDE w:val="0"/>
        <w:autoSpaceDN w:val="0"/>
        <w:adjustRightInd w:val="0"/>
        <w:spacing w:before="240" w:after="0" w:line="240" w:lineRule="auto"/>
        <w:jc w:val="both"/>
        <w:rPr>
          <w:rFonts w:ascii="Times New Roman" w:hAnsi="Times New Roman" w:cs="Times New Roman"/>
        </w:rPr>
      </w:pPr>
      <w:r>
        <w:rPr>
          <w:rFonts w:ascii="Times New Roman" w:eastAsia="Times New Roman" w:hAnsi="Times New Roman" w:cs="Times New Roman"/>
          <w:szCs w:val="24"/>
          <w:lang w:eastAsia="ru-RU"/>
        </w:rPr>
        <w:t xml:space="preserve">На 1 сентября 2019 года в МБОУ </w:t>
      </w:r>
      <w:proofErr w:type="spellStart"/>
      <w:r>
        <w:rPr>
          <w:rFonts w:ascii="Times New Roman" w:eastAsia="Times New Roman" w:hAnsi="Times New Roman" w:cs="Times New Roman"/>
          <w:szCs w:val="24"/>
          <w:lang w:eastAsia="ru-RU"/>
        </w:rPr>
        <w:t>Щуранская</w:t>
      </w:r>
      <w:proofErr w:type="spellEnd"/>
      <w:r>
        <w:rPr>
          <w:rFonts w:ascii="Times New Roman" w:eastAsia="Times New Roman" w:hAnsi="Times New Roman" w:cs="Times New Roman"/>
          <w:szCs w:val="24"/>
          <w:lang w:eastAsia="ru-RU"/>
        </w:rPr>
        <w:t xml:space="preserve"> ООШ работали 5 педагогов. Из них 83% имели высшее образование, 17% - среднее специальное. </w:t>
      </w:r>
      <w:r>
        <w:rPr>
          <w:rFonts w:ascii="Times New Roman" w:hAnsi="Times New Roman" w:cs="Times New Roman"/>
        </w:rPr>
        <w:t xml:space="preserve">Осуществляется планомерное повышение квалификации учителей-предметников на курсах ИРО г. Казани РТ, </w:t>
      </w:r>
      <w:r>
        <w:rPr>
          <w:rFonts w:ascii="Times New Roman" w:hAnsi="Times New Roman" w:cs="Times New Roman"/>
          <w:color w:val="333333"/>
          <w:shd w:val="clear" w:color="auto" w:fill="FFFFFF"/>
        </w:rPr>
        <w:t>ПМЦПК и ППРО ИП и</w:t>
      </w:r>
      <w:proofErr w:type="gramStart"/>
      <w:r>
        <w:rPr>
          <w:rFonts w:ascii="Times New Roman" w:hAnsi="Times New Roman" w:cs="Times New Roman"/>
          <w:color w:val="333333"/>
          <w:shd w:val="clear" w:color="auto" w:fill="FFFFFF"/>
        </w:rPr>
        <w:t xml:space="preserve"> О</w:t>
      </w:r>
      <w:proofErr w:type="gramEnd"/>
      <w:r>
        <w:rPr>
          <w:rFonts w:ascii="Times New Roman" w:hAnsi="Times New Roman" w:cs="Times New Roman"/>
          <w:color w:val="333333"/>
          <w:shd w:val="clear" w:color="auto" w:fill="FFFFFF"/>
        </w:rPr>
        <w:t xml:space="preserve"> КФУ</w:t>
      </w:r>
      <w:r>
        <w:rPr>
          <w:rFonts w:ascii="Times New Roman" w:hAnsi="Times New Roman" w:cs="Times New Roman"/>
        </w:rPr>
        <w:t>. Все учителя школы своевременно проходят курсовую подготовку. За последние пять лет 100% педагогов повысили свою квалификацию. Педагоги повышают квалификацию в очной, очно-заочной и дистанционной форме.</w:t>
      </w:r>
    </w:p>
    <w:p w:rsidR="006F1A59" w:rsidRDefault="006F1A59" w:rsidP="006F1A59">
      <w:pPr>
        <w:widowControl w:val="0"/>
        <w:suppressAutoHyphens/>
        <w:autoSpaceDE w:val="0"/>
        <w:autoSpaceDN w:val="0"/>
        <w:adjustRightInd w:val="0"/>
        <w:spacing w:after="0" w:line="240" w:lineRule="auto"/>
        <w:ind w:firstLine="150"/>
        <w:jc w:val="both"/>
        <w:rPr>
          <w:rFonts w:ascii="Times New Roman" w:eastAsia="Times New Roman" w:hAnsi="Times New Roman" w:cs="Times New Roman"/>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1886"/>
        <w:gridCol w:w="1878"/>
        <w:gridCol w:w="1919"/>
      </w:tblGrid>
      <w:tr w:rsidR="006F1A59" w:rsidTr="004B73B8">
        <w:trPr>
          <w:jc w:val="center"/>
        </w:trPr>
        <w:tc>
          <w:tcPr>
            <w:tcW w:w="7710" w:type="dxa"/>
            <w:gridSpan w:val="4"/>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suppressAutoHyphens/>
              <w:autoSpaceDE w:val="0"/>
              <w:autoSpaceDN w:val="0"/>
              <w:adjustRightInd w:val="0"/>
              <w:spacing w:after="0" w:line="240" w:lineRule="auto"/>
              <w:ind w:firstLine="72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 квалификационной категории</w:t>
            </w:r>
          </w:p>
        </w:tc>
      </w:tr>
      <w:tr w:rsidR="006F1A59" w:rsidTr="004B73B8">
        <w:trPr>
          <w:jc w:val="center"/>
        </w:trPr>
        <w:tc>
          <w:tcPr>
            <w:tcW w:w="2027"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Высшая </w:t>
            </w:r>
          </w:p>
        </w:tc>
        <w:tc>
          <w:tcPr>
            <w:tcW w:w="1886"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Первая </w:t>
            </w:r>
          </w:p>
        </w:tc>
        <w:tc>
          <w:tcPr>
            <w:tcW w:w="1878"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СЗД</w:t>
            </w:r>
          </w:p>
        </w:tc>
        <w:tc>
          <w:tcPr>
            <w:tcW w:w="191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Не имеют категорию</w:t>
            </w:r>
          </w:p>
        </w:tc>
      </w:tr>
      <w:tr w:rsidR="006F1A59" w:rsidTr="004B73B8">
        <w:trPr>
          <w:jc w:val="center"/>
        </w:trPr>
        <w:tc>
          <w:tcPr>
            <w:tcW w:w="2027"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1886"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2(40%)</w:t>
            </w:r>
          </w:p>
        </w:tc>
        <w:tc>
          <w:tcPr>
            <w:tcW w:w="1878"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 (60%)</w:t>
            </w:r>
          </w:p>
        </w:tc>
        <w:tc>
          <w:tcPr>
            <w:tcW w:w="191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bl>
    <w:p w:rsidR="006F1A59" w:rsidRDefault="006F1A59" w:rsidP="006F1A59">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6F1A59" w:rsidRDefault="006F1A59" w:rsidP="006F1A59">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1689"/>
      </w:tblGrid>
      <w:tr w:rsidR="006F1A59" w:rsidTr="004B73B8">
        <w:trPr>
          <w:jc w:val="center"/>
        </w:trPr>
        <w:tc>
          <w:tcPr>
            <w:tcW w:w="6758"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 наградам</w:t>
            </w:r>
          </w:p>
        </w:tc>
      </w:tr>
      <w:tr w:rsidR="006F1A59" w:rsidTr="004B73B8">
        <w:trPr>
          <w:jc w:val="center"/>
        </w:trPr>
        <w:tc>
          <w:tcPr>
            <w:tcW w:w="506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Награда </w:t>
            </w:r>
          </w:p>
        </w:tc>
        <w:tc>
          <w:tcPr>
            <w:tcW w:w="168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Кол-во чел.</w:t>
            </w:r>
          </w:p>
        </w:tc>
      </w:tr>
      <w:tr w:rsidR="006F1A59" w:rsidTr="004B73B8">
        <w:trPr>
          <w:jc w:val="center"/>
        </w:trPr>
        <w:tc>
          <w:tcPr>
            <w:tcW w:w="506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Благодарность/Благодарственное письмо МКУ «Управление образования </w:t>
            </w:r>
            <w:proofErr w:type="spellStart"/>
            <w:r>
              <w:rPr>
                <w:rFonts w:ascii="Times New Roman" w:eastAsia="Times New Roman" w:hAnsi="Times New Roman" w:cs="Times New Roman"/>
                <w:szCs w:val="24"/>
                <w:lang w:eastAsia="ru-RU"/>
              </w:rPr>
              <w:t>Лаишевского</w:t>
            </w:r>
            <w:proofErr w:type="spellEnd"/>
            <w:r>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lastRenderedPageBreak/>
              <w:t>муниципального района»</w:t>
            </w:r>
          </w:p>
        </w:tc>
        <w:tc>
          <w:tcPr>
            <w:tcW w:w="168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1</w:t>
            </w:r>
          </w:p>
        </w:tc>
      </w:tr>
      <w:tr w:rsidR="006F1A59" w:rsidTr="004B73B8">
        <w:trPr>
          <w:jc w:val="center"/>
        </w:trPr>
        <w:tc>
          <w:tcPr>
            <w:tcW w:w="506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 xml:space="preserve">Почетная грамота от МКУ «Управление образования </w:t>
            </w:r>
            <w:proofErr w:type="spellStart"/>
            <w:r>
              <w:rPr>
                <w:rFonts w:ascii="Times New Roman" w:eastAsia="Times New Roman" w:hAnsi="Times New Roman" w:cs="Times New Roman"/>
                <w:szCs w:val="24"/>
                <w:lang w:eastAsia="ru-RU"/>
              </w:rPr>
              <w:t>Лаишевского</w:t>
            </w:r>
            <w:proofErr w:type="spellEnd"/>
            <w:r>
              <w:rPr>
                <w:rFonts w:ascii="Times New Roman" w:eastAsia="Times New Roman" w:hAnsi="Times New Roman" w:cs="Times New Roman"/>
                <w:szCs w:val="24"/>
                <w:lang w:eastAsia="ru-RU"/>
              </w:rPr>
              <w:t xml:space="preserve"> муниципального района»</w:t>
            </w:r>
          </w:p>
        </w:tc>
        <w:tc>
          <w:tcPr>
            <w:tcW w:w="168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r>
      <w:tr w:rsidR="006F1A59" w:rsidTr="004B73B8">
        <w:trPr>
          <w:jc w:val="center"/>
        </w:trPr>
        <w:tc>
          <w:tcPr>
            <w:tcW w:w="506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 xml:space="preserve">Благодарственное письмо от руководителя исполкома </w:t>
            </w:r>
            <w:proofErr w:type="spellStart"/>
            <w:r>
              <w:rPr>
                <w:rFonts w:ascii="Times New Roman" w:hAnsi="Times New Roman" w:cs="Times New Roman"/>
                <w:color w:val="000000"/>
                <w:szCs w:val="24"/>
              </w:rPr>
              <w:t>Лаишевского</w:t>
            </w:r>
            <w:proofErr w:type="spellEnd"/>
            <w:r>
              <w:rPr>
                <w:rFonts w:ascii="Times New Roman" w:hAnsi="Times New Roman" w:cs="Times New Roman"/>
                <w:color w:val="000000"/>
                <w:szCs w:val="24"/>
              </w:rPr>
              <w:t xml:space="preserve"> района</w:t>
            </w:r>
          </w:p>
        </w:tc>
        <w:tc>
          <w:tcPr>
            <w:tcW w:w="168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r>
      <w:tr w:rsidR="006F1A59" w:rsidTr="004B73B8">
        <w:trPr>
          <w:jc w:val="center"/>
        </w:trPr>
        <w:tc>
          <w:tcPr>
            <w:tcW w:w="506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Благодарность/Благодарственное письмо Главы </w:t>
            </w:r>
            <w:proofErr w:type="spellStart"/>
            <w:r>
              <w:rPr>
                <w:rFonts w:ascii="Times New Roman" w:eastAsia="Times New Roman" w:hAnsi="Times New Roman" w:cs="Times New Roman"/>
                <w:szCs w:val="24"/>
                <w:lang w:eastAsia="ru-RU"/>
              </w:rPr>
              <w:t>Лаишевского</w:t>
            </w:r>
            <w:proofErr w:type="spellEnd"/>
            <w:r>
              <w:rPr>
                <w:rFonts w:ascii="Times New Roman" w:eastAsia="Times New Roman" w:hAnsi="Times New Roman" w:cs="Times New Roman"/>
                <w:szCs w:val="24"/>
                <w:lang w:eastAsia="ru-RU"/>
              </w:rPr>
              <w:t xml:space="preserve"> муниципального района</w:t>
            </w:r>
          </w:p>
        </w:tc>
        <w:tc>
          <w:tcPr>
            <w:tcW w:w="168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r>
      <w:tr w:rsidR="006F1A59" w:rsidTr="004B73B8">
        <w:trPr>
          <w:jc w:val="center"/>
        </w:trPr>
        <w:tc>
          <w:tcPr>
            <w:tcW w:w="506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Почетная Грамота Главы </w:t>
            </w:r>
            <w:proofErr w:type="spellStart"/>
            <w:r>
              <w:rPr>
                <w:rFonts w:ascii="Times New Roman" w:eastAsia="Times New Roman" w:hAnsi="Times New Roman" w:cs="Times New Roman"/>
                <w:szCs w:val="24"/>
                <w:lang w:eastAsia="ru-RU"/>
              </w:rPr>
              <w:t>Лаишевского</w:t>
            </w:r>
            <w:proofErr w:type="spellEnd"/>
            <w:r>
              <w:rPr>
                <w:rFonts w:ascii="Times New Roman" w:eastAsia="Times New Roman" w:hAnsi="Times New Roman" w:cs="Times New Roman"/>
                <w:szCs w:val="24"/>
                <w:lang w:eastAsia="ru-RU"/>
              </w:rPr>
              <w:t xml:space="preserve"> муниципального района</w:t>
            </w:r>
          </w:p>
        </w:tc>
        <w:tc>
          <w:tcPr>
            <w:tcW w:w="168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r w:rsidR="006F1A59" w:rsidTr="004B73B8">
        <w:trPr>
          <w:jc w:val="center"/>
        </w:trPr>
        <w:tc>
          <w:tcPr>
            <w:tcW w:w="506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Благодарственное письмо/Благодарность Министерства образования и науки РТ</w:t>
            </w:r>
          </w:p>
        </w:tc>
        <w:tc>
          <w:tcPr>
            <w:tcW w:w="168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r w:rsidR="006F1A59" w:rsidTr="004B73B8">
        <w:trPr>
          <w:jc w:val="center"/>
        </w:trPr>
        <w:tc>
          <w:tcPr>
            <w:tcW w:w="506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Почетная Грамота Министерства образования и науки РТ</w:t>
            </w:r>
          </w:p>
        </w:tc>
        <w:tc>
          <w:tcPr>
            <w:tcW w:w="168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r w:rsidR="006F1A59" w:rsidTr="004B73B8">
        <w:trPr>
          <w:jc w:val="center"/>
        </w:trPr>
        <w:tc>
          <w:tcPr>
            <w:tcW w:w="506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Заслуженный работник образования РТ</w:t>
            </w:r>
          </w:p>
        </w:tc>
        <w:tc>
          <w:tcPr>
            <w:tcW w:w="168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r w:rsidR="006F1A59" w:rsidTr="004B73B8">
        <w:trPr>
          <w:jc w:val="center"/>
        </w:trPr>
        <w:tc>
          <w:tcPr>
            <w:tcW w:w="506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Грамота Министерства по делам молодежи и спорта</w:t>
            </w:r>
          </w:p>
        </w:tc>
        <w:tc>
          <w:tcPr>
            <w:tcW w:w="168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r w:rsidR="006F1A59" w:rsidTr="004B73B8">
        <w:trPr>
          <w:jc w:val="center"/>
        </w:trPr>
        <w:tc>
          <w:tcPr>
            <w:tcW w:w="506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Почетная Грамота Министерства образования и науки РФ</w:t>
            </w:r>
          </w:p>
        </w:tc>
        <w:tc>
          <w:tcPr>
            <w:tcW w:w="168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r w:rsidR="006F1A59" w:rsidTr="004B73B8">
        <w:trPr>
          <w:jc w:val="center"/>
        </w:trPr>
        <w:tc>
          <w:tcPr>
            <w:tcW w:w="506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jc w:val="both"/>
              <w:rPr>
                <w:rFonts w:ascii="Times New Roman" w:hAnsi="Times New Roman" w:cs="Times New Roman"/>
                <w:color w:val="000000"/>
                <w:szCs w:val="24"/>
              </w:rPr>
            </w:pPr>
            <w:r>
              <w:rPr>
                <w:rFonts w:ascii="Times New Roman" w:hAnsi="Times New Roman" w:cs="Times New Roman"/>
                <w:color w:val="000000"/>
                <w:szCs w:val="24"/>
              </w:rPr>
              <w:t>Отличник народного просвещения</w:t>
            </w:r>
          </w:p>
        </w:tc>
        <w:tc>
          <w:tcPr>
            <w:tcW w:w="168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r>
      <w:tr w:rsidR="006F1A59" w:rsidTr="004B73B8">
        <w:trPr>
          <w:jc w:val="center"/>
        </w:trPr>
        <w:tc>
          <w:tcPr>
            <w:tcW w:w="5069"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jc w:val="both"/>
              <w:rPr>
                <w:rFonts w:ascii="Times New Roman" w:hAnsi="Times New Roman" w:cs="Times New Roman"/>
                <w:color w:val="000000"/>
                <w:szCs w:val="24"/>
              </w:rPr>
            </w:pPr>
            <w:r>
              <w:rPr>
                <w:rFonts w:ascii="Times New Roman" w:hAnsi="Times New Roman" w:cs="Times New Roman"/>
                <w:color w:val="000000"/>
                <w:szCs w:val="24"/>
              </w:rPr>
              <w:t xml:space="preserve">Почетный работник  общего образования РФ </w:t>
            </w:r>
          </w:p>
        </w:tc>
        <w:tc>
          <w:tcPr>
            <w:tcW w:w="1689" w:type="dxa"/>
            <w:tcBorders>
              <w:top w:val="single" w:sz="4" w:space="0" w:color="auto"/>
              <w:left w:val="single" w:sz="4" w:space="0" w:color="auto"/>
              <w:bottom w:val="single" w:sz="4" w:space="0" w:color="auto"/>
              <w:right w:val="single" w:sz="4" w:space="0" w:color="auto"/>
            </w:tcBorders>
            <w:hideMark/>
          </w:tcPr>
          <w:p w:rsidR="006F1A59" w:rsidRDefault="006F1A59" w:rsidP="004B73B8">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r>
    </w:tbl>
    <w:p w:rsidR="006F1A59" w:rsidRDefault="006F1A59" w:rsidP="006F1A59">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6F1A59" w:rsidRDefault="006F1A59" w:rsidP="006F1A59">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6F1A59" w:rsidRDefault="006F1A59" w:rsidP="006F1A59">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Анализ  позволяет сделать вывод, что основную часть педагогического коллектива школы составляют опытные учителя с большим стажем работы, обладающие высоким профессиональным мастерством. Таким образом, в МБОУ </w:t>
      </w:r>
      <w:proofErr w:type="spellStart"/>
      <w:r>
        <w:rPr>
          <w:rFonts w:ascii="Times New Roman" w:eastAsia="Times New Roman" w:hAnsi="Times New Roman" w:cs="Times New Roman"/>
          <w:szCs w:val="24"/>
          <w:lang w:eastAsia="ru-RU"/>
        </w:rPr>
        <w:t>Шуранская</w:t>
      </w:r>
      <w:proofErr w:type="spellEnd"/>
      <w:r>
        <w:rPr>
          <w:rFonts w:ascii="Times New Roman" w:eastAsia="Times New Roman" w:hAnsi="Times New Roman" w:cs="Times New Roman"/>
          <w:szCs w:val="24"/>
          <w:lang w:eastAsia="ru-RU"/>
        </w:rPr>
        <w:t xml:space="preserve"> ООШ созданы необходимые условия для обеспечения качества образования.</w:t>
      </w:r>
    </w:p>
    <w:p w:rsidR="006F1A59" w:rsidRDefault="006F1A59" w:rsidP="006F1A59">
      <w:pPr>
        <w:numPr>
          <w:ilvl w:val="0"/>
          <w:numId w:val="1"/>
        </w:numPr>
        <w:spacing w:before="120" w:after="0" w:line="240" w:lineRule="auto"/>
        <w:jc w:val="center"/>
        <w:rPr>
          <w:rFonts w:ascii="Times New Roman" w:eastAsia="Times New Roman" w:hAnsi="Times New Roman" w:cs="Times New Roman"/>
          <w:color w:val="666666"/>
          <w:szCs w:val="24"/>
          <w:lang w:eastAsia="ru-RU"/>
        </w:rPr>
      </w:pPr>
      <w:r>
        <w:rPr>
          <w:rFonts w:ascii="Times New Roman" w:hAnsi="Times New Roman" w:cs="Times New Roman"/>
          <w:b/>
          <w:szCs w:val="24"/>
        </w:rPr>
        <w:t>Оценка учебно-методического и библиотечно-информационного обеспечения</w:t>
      </w:r>
    </w:p>
    <w:p w:rsidR="006F1A59" w:rsidRDefault="006F1A59" w:rsidP="006F1A59">
      <w:pPr>
        <w:spacing w:before="120" w:after="0" w:line="240" w:lineRule="auto"/>
        <w:ind w:left="720"/>
        <w:rPr>
          <w:rFonts w:ascii="Times New Roman" w:eastAsia="Times New Roman" w:hAnsi="Times New Roman" w:cs="Times New Roman"/>
          <w:color w:val="666666"/>
          <w:szCs w:val="24"/>
          <w:lang w:eastAsia="ru-RU"/>
        </w:rPr>
      </w:pPr>
    </w:p>
    <w:p w:rsidR="006F1A59" w:rsidRDefault="006F1A59" w:rsidP="006F1A59">
      <w:pPr>
        <w:spacing w:after="0" w:line="240" w:lineRule="auto"/>
        <w:jc w:val="both"/>
        <w:rPr>
          <w:rFonts w:ascii="Times New Roman" w:hAnsi="Times New Roman" w:cs="Times New Roman"/>
        </w:rPr>
      </w:pPr>
      <w:r>
        <w:rPr>
          <w:rFonts w:ascii="Times New Roman" w:hAnsi="Times New Roman" w:cs="Times New Roman"/>
        </w:rPr>
        <w:t>Общий фонд школьной библиотеки удовлетворяет запросы читателей и соответствует развитию учебно-воспитательного процесса. По штатному расписанию в школе нет (библиотекаря). В</w:t>
      </w:r>
      <w:proofErr w:type="gramStart"/>
      <w:r>
        <w:rPr>
          <w:rFonts w:ascii="Times New Roman" w:hAnsi="Times New Roman" w:cs="Times New Roman"/>
          <w:lang w:val="en-US"/>
        </w:rPr>
        <w:t>c</w:t>
      </w:r>
      <w:proofErr w:type="gramEnd"/>
      <w:r>
        <w:rPr>
          <w:rFonts w:ascii="Times New Roman" w:hAnsi="Times New Roman" w:cs="Times New Roman"/>
        </w:rPr>
        <w:t>е обучающиеся обеспечены необходимыми учебниками и пособиями.</w:t>
      </w:r>
    </w:p>
    <w:p w:rsidR="006F1A59" w:rsidRDefault="006F1A59" w:rsidP="006F1A59">
      <w:pPr>
        <w:numPr>
          <w:ilvl w:val="0"/>
          <w:numId w:val="1"/>
        </w:numPr>
        <w:spacing w:before="120" w:after="0" w:line="240" w:lineRule="auto"/>
        <w:jc w:val="center"/>
        <w:rPr>
          <w:rFonts w:ascii="Times New Roman" w:hAnsi="Times New Roman" w:cs="Times New Roman"/>
          <w:b/>
          <w:szCs w:val="24"/>
        </w:rPr>
      </w:pPr>
      <w:r>
        <w:rPr>
          <w:rFonts w:ascii="Times New Roman" w:hAnsi="Times New Roman" w:cs="Times New Roman"/>
          <w:b/>
          <w:szCs w:val="24"/>
        </w:rPr>
        <w:t>Оценка материально-технической базы</w:t>
      </w:r>
    </w:p>
    <w:p w:rsidR="006F1A59" w:rsidRDefault="006F1A59" w:rsidP="006F1A59">
      <w:pPr>
        <w:spacing w:before="120" w:after="0" w:line="240" w:lineRule="auto"/>
        <w:jc w:val="both"/>
        <w:rPr>
          <w:rFonts w:ascii="Times New Roman" w:hAnsi="Times New Roman" w:cs="Times New Roman"/>
        </w:rPr>
      </w:pPr>
      <w:r>
        <w:rPr>
          <w:rFonts w:ascii="Times New Roman" w:hAnsi="Times New Roman" w:cs="Times New Roman"/>
        </w:rPr>
        <w:t xml:space="preserve">Площадь земельного участка МБОУ </w:t>
      </w:r>
      <w:proofErr w:type="spellStart"/>
      <w:r>
        <w:rPr>
          <w:rFonts w:ascii="Times New Roman" w:hAnsi="Times New Roman" w:cs="Times New Roman"/>
        </w:rPr>
        <w:t>Шуранская</w:t>
      </w:r>
      <w:proofErr w:type="spellEnd"/>
      <w:r>
        <w:rPr>
          <w:rFonts w:ascii="Times New Roman" w:hAnsi="Times New Roman" w:cs="Times New Roman"/>
        </w:rPr>
        <w:t xml:space="preserve"> ООШ составляет 7000 кв. м. Общая площадь здания – 423 кв</w:t>
      </w:r>
      <w:proofErr w:type="gramStart"/>
      <w:r>
        <w:rPr>
          <w:rFonts w:ascii="Times New Roman" w:hAnsi="Times New Roman" w:cs="Times New Roman"/>
        </w:rPr>
        <w:t>.м</w:t>
      </w:r>
      <w:proofErr w:type="gramEnd"/>
      <w:r>
        <w:rPr>
          <w:rFonts w:ascii="Times New Roman" w:hAnsi="Times New Roman" w:cs="Times New Roman"/>
        </w:rPr>
        <w:t xml:space="preserve">  </w:t>
      </w:r>
    </w:p>
    <w:p w:rsidR="006F1A59" w:rsidRDefault="006F1A59" w:rsidP="006F1A59">
      <w:pPr>
        <w:spacing w:before="120" w:after="0" w:line="240" w:lineRule="auto"/>
        <w:jc w:val="both"/>
        <w:rPr>
          <w:rFonts w:ascii="Times New Roman" w:hAnsi="Times New Roman" w:cs="Times New Roman"/>
        </w:rPr>
      </w:pPr>
      <w:r>
        <w:rPr>
          <w:rFonts w:ascii="Times New Roman" w:hAnsi="Times New Roman" w:cs="Times New Roman"/>
        </w:rPr>
        <w:t>Школа находится в приспособленном здании, год постройки 1799 год. Не имеет физкультурного зала и столовой. Требует капитального ремонта. Школа подключена к интернету, пожарной сигнализации, имеет телефонную связь.</w:t>
      </w:r>
    </w:p>
    <w:p w:rsidR="006F1A59" w:rsidRDefault="006F1A59" w:rsidP="006F1A59">
      <w:pPr>
        <w:numPr>
          <w:ilvl w:val="0"/>
          <w:numId w:val="1"/>
        </w:numPr>
        <w:spacing w:before="120" w:after="0" w:line="240" w:lineRule="auto"/>
        <w:jc w:val="center"/>
        <w:rPr>
          <w:b/>
        </w:rPr>
      </w:pPr>
      <w:r>
        <w:rPr>
          <w:rFonts w:ascii="Times New Roman" w:hAnsi="Times New Roman" w:cs="Times New Roman"/>
          <w:b/>
          <w:szCs w:val="24"/>
        </w:rPr>
        <w:t>Функционирование ВСОКО</w:t>
      </w:r>
    </w:p>
    <w:p w:rsidR="006F1A59" w:rsidRDefault="006F1A59" w:rsidP="006F1A59">
      <w:pPr>
        <w:spacing w:after="0" w:line="240" w:lineRule="auto"/>
        <w:jc w:val="both"/>
        <w:rPr>
          <w:rFonts w:ascii="Times New Roman" w:hAnsi="Times New Roman" w:cs="Times New Roman"/>
        </w:rPr>
      </w:pPr>
      <w:r>
        <w:rPr>
          <w:rFonts w:ascii="Times New Roman" w:hAnsi="Times New Roman" w:cs="Times New Roman"/>
        </w:rPr>
        <w:t xml:space="preserve">В школе функционирует внутренняя система оценки качества образования. Направления работы: оценка качества нормативной правовой базы школы; образовательных программ школы; знаний обучающихся; достижений обучающихся во внеурочной деятельности; оценка качества образовательных услуг; условий для осуществления образовательного процесса; работы педагогов. Мониторинг успеваемости по учебным предметам. Реализация учебной деятельности в 2018-2019 учебном году по классам. </w:t>
      </w:r>
    </w:p>
    <w:p w:rsidR="006F1A59" w:rsidRDefault="006F1A59" w:rsidP="006F1A59">
      <w:pPr>
        <w:spacing w:after="0" w:line="240" w:lineRule="auto"/>
        <w:jc w:val="both"/>
        <w:rPr>
          <w:rFonts w:ascii="Times New Roman" w:hAnsi="Times New Roman" w:cs="Times New Roman"/>
        </w:rPr>
      </w:pPr>
      <w:r>
        <w:rPr>
          <w:rFonts w:ascii="Times New Roman" w:hAnsi="Times New Roman" w:cs="Times New Roman"/>
        </w:rPr>
        <w:t xml:space="preserve">Успешно закончили учебный год 15 учеников. Все учащиеся переведены в следующий класс. </w:t>
      </w:r>
    </w:p>
    <w:p w:rsidR="006F1A59" w:rsidRDefault="006F1A59" w:rsidP="006F1A59">
      <w:pPr>
        <w:spacing w:after="0" w:line="240" w:lineRule="auto"/>
        <w:jc w:val="both"/>
        <w:rPr>
          <w:rFonts w:ascii="Times New Roman" w:hAnsi="Times New Roman" w:cs="Times New Roman"/>
        </w:rPr>
      </w:pPr>
      <w:r>
        <w:rPr>
          <w:rFonts w:ascii="Times New Roman" w:hAnsi="Times New Roman" w:cs="Times New Roman"/>
          <w:b/>
        </w:rPr>
        <w:t>Результаты следующие:</w:t>
      </w:r>
      <w:r>
        <w:rPr>
          <w:rFonts w:ascii="Times New Roman" w:hAnsi="Times New Roman" w:cs="Times New Roman"/>
        </w:rPr>
        <w:t xml:space="preserve"> </w:t>
      </w:r>
    </w:p>
    <w:p w:rsidR="006F1A59" w:rsidRDefault="006F1A59" w:rsidP="006F1A59">
      <w:pPr>
        <w:spacing w:after="0" w:line="240" w:lineRule="auto"/>
        <w:jc w:val="both"/>
        <w:rPr>
          <w:rFonts w:ascii="Times New Roman" w:hAnsi="Times New Roman" w:cs="Times New Roman"/>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79"/>
        <w:gridCol w:w="1118"/>
        <w:gridCol w:w="990"/>
        <w:gridCol w:w="993"/>
        <w:gridCol w:w="992"/>
        <w:gridCol w:w="850"/>
        <w:gridCol w:w="1134"/>
        <w:gridCol w:w="1134"/>
        <w:gridCol w:w="957"/>
      </w:tblGrid>
      <w:tr w:rsidR="006F1A59" w:rsidTr="004B73B8">
        <w:tc>
          <w:tcPr>
            <w:tcW w:w="992"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lastRenderedPageBreak/>
              <w:t>Класс</w:t>
            </w:r>
          </w:p>
        </w:tc>
        <w:tc>
          <w:tcPr>
            <w:tcW w:w="978"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Кол-во уч-ся</w:t>
            </w:r>
          </w:p>
        </w:tc>
        <w:tc>
          <w:tcPr>
            <w:tcW w:w="1117"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proofErr w:type="spellStart"/>
            <w:proofErr w:type="gramStart"/>
            <w:r>
              <w:rPr>
                <w:rFonts w:ascii="Times New Roman" w:hAnsi="Times New Roman" w:cs="Times New Roman"/>
                <w:szCs w:val="24"/>
              </w:rPr>
              <w:t>Аттесто-вано</w:t>
            </w:r>
            <w:proofErr w:type="spellEnd"/>
            <w:proofErr w:type="gramEnd"/>
          </w:p>
        </w:tc>
        <w:tc>
          <w:tcPr>
            <w:tcW w:w="1983"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Успевают</w:t>
            </w:r>
          </w:p>
        </w:tc>
        <w:tc>
          <w:tcPr>
            <w:tcW w:w="1842"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Не успевают</w:t>
            </w:r>
          </w:p>
        </w:tc>
        <w:tc>
          <w:tcPr>
            <w:tcW w:w="2268"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Учатся на «4» и «5»</w:t>
            </w:r>
          </w:p>
        </w:tc>
        <w:tc>
          <w:tcPr>
            <w:tcW w:w="957"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Из них отличники</w:t>
            </w:r>
          </w:p>
        </w:tc>
      </w:tr>
      <w:tr w:rsidR="006F1A59" w:rsidTr="004B73B8">
        <w:tc>
          <w:tcPr>
            <w:tcW w:w="992" w:type="dxa"/>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hAnsi="Times New Roman" w:cs="Times New Roman"/>
                <w:szCs w:val="24"/>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hAnsi="Times New Roman" w:cs="Times New Roman"/>
                <w:szCs w:val="24"/>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hAnsi="Times New Roman" w:cs="Times New Roman"/>
                <w:szCs w:val="24"/>
              </w:rPr>
            </w:pPr>
          </w:p>
        </w:tc>
        <w:tc>
          <w:tcPr>
            <w:tcW w:w="99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Кол-во</w:t>
            </w:r>
          </w:p>
        </w:tc>
        <w:tc>
          <w:tcPr>
            <w:tcW w:w="99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Кол-во</w:t>
            </w:r>
          </w:p>
        </w:tc>
        <w:tc>
          <w:tcPr>
            <w:tcW w:w="85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Кол-во</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hAnsi="Times New Roman" w:cs="Times New Roman"/>
                <w:szCs w:val="24"/>
              </w:rPr>
            </w:pPr>
          </w:p>
        </w:tc>
      </w:tr>
      <w:tr w:rsidR="006F1A59" w:rsidTr="004B73B8">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97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111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99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5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r>
      <w:tr w:rsidR="006F1A59" w:rsidTr="004B73B8">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97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1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99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95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r>
      <w:tr w:rsidR="006F1A59" w:rsidTr="004B73B8">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7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111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66</w:t>
            </w:r>
          </w:p>
        </w:tc>
        <w:tc>
          <w:tcPr>
            <w:tcW w:w="95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r>
      <w:tr w:rsidR="006F1A59" w:rsidTr="004B73B8">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4</w:t>
            </w:r>
          </w:p>
        </w:tc>
        <w:tc>
          <w:tcPr>
            <w:tcW w:w="97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5</w:t>
            </w:r>
          </w:p>
        </w:tc>
        <w:tc>
          <w:tcPr>
            <w:tcW w:w="111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5</w:t>
            </w:r>
          </w:p>
        </w:tc>
        <w:tc>
          <w:tcPr>
            <w:tcW w:w="99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80</w:t>
            </w:r>
          </w:p>
        </w:tc>
        <w:tc>
          <w:tcPr>
            <w:tcW w:w="95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r>
      <w:tr w:rsidR="006F1A59" w:rsidTr="004B73B8">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5</w:t>
            </w:r>
          </w:p>
        </w:tc>
        <w:tc>
          <w:tcPr>
            <w:tcW w:w="97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111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99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95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r>
      <w:tr w:rsidR="006F1A59" w:rsidTr="004B73B8">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6</w:t>
            </w:r>
          </w:p>
        </w:tc>
        <w:tc>
          <w:tcPr>
            <w:tcW w:w="97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111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hAnsi="Times New Roman" w:cs="Times New Roman"/>
                <w:szCs w:val="24"/>
              </w:rPr>
            </w:pPr>
            <w:r>
              <w:rPr>
                <w:rFonts w:ascii="Times New Roman" w:hAnsi="Times New Roman" w:cs="Times New Roman"/>
                <w:szCs w:val="24"/>
              </w:rPr>
              <w:t xml:space="preserve">     50</w:t>
            </w:r>
          </w:p>
        </w:tc>
        <w:tc>
          <w:tcPr>
            <w:tcW w:w="95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r>
      <w:tr w:rsidR="006F1A59" w:rsidTr="004B73B8">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7</w:t>
            </w:r>
          </w:p>
        </w:tc>
        <w:tc>
          <w:tcPr>
            <w:tcW w:w="97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1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99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95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r>
      <w:tr w:rsidR="006F1A59" w:rsidTr="004B73B8">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8</w:t>
            </w:r>
          </w:p>
        </w:tc>
        <w:tc>
          <w:tcPr>
            <w:tcW w:w="97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1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5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w:t>
            </w:r>
          </w:p>
        </w:tc>
      </w:tr>
      <w:tr w:rsidR="006F1A59" w:rsidTr="004B73B8">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9</w:t>
            </w:r>
          </w:p>
        </w:tc>
        <w:tc>
          <w:tcPr>
            <w:tcW w:w="97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111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33</w:t>
            </w:r>
          </w:p>
        </w:tc>
        <w:tc>
          <w:tcPr>
            <w:tcW w:w="95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w:t>
            </w:r>
          </w:p>
        </w:tc>
      </w:tr>
      <w:tr w:rsidR="006F1A59" w:rsidTr="004B73B8">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Итого</w:t>
            </w:r>
          </w:p>
        </w:tc>
        <w:tc>
          <w:tcPr>
            <w:tcW w:w="97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15</w:t>
            </w:r>
          </w:p>
        </w:tc>
        <w:tc>
          <w:tcPr>
            <w:tcW w:w="111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15</w:t>
            </w:r>
          </w:p>
        </w:tc>
        <w:tc>
          <w:tcPr>
            <w:tcW w:w="99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15</w:t>
            </w:r>
          </w:p>
        </w:tc>
        <w:tc>
          <w:tcPr>
            <w:tcW w:w="993"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8</w:t>
            </w:r>
          </w:p>
        </w:tc>
        <w:tc>
          <w:tcPr>
            <w:tcW w:w="1134"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53</w:t>
            </w:r>
          </w:p>
        </w:tc>
        <w:tc>
          <w:tcPr>
            <w:tcW w:w="957"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szCs w:val="24"/>
              </w:rPr>
            </w:pPr>
            <w:r>
              <w:rPr>
                <w:rFonts w:ascii="Times New Roman" w:hAnsi="Times New Roman" w:cs="Times New Roman"/>
                <w:szCs w:val="24"/>
              </w:rPr>
              <w:t>1</w:t>
            </w:r>
          </w:p>
        </w:tc>
      </w:tr>
    </w:tbl>
    <w:p w:rsidR="006F1A59" w:rsidRDefault="006F1A59" w:rsidP="006F1A59">
      <w:pPr>
        <w:spacing w:before="240" w:after="0" w:line="240" w:lineRule="auto"/>
        <w:jc w:val="both"/>
        <w:rPr>
          <w:rFonts w:ascii="Times New Roman" w:hAnsi="Times New Roman" w:cs="Times New Roman"/>
        </w:rPr>
      </w:pPr>
    </w:p>
    <w:p w:rsidR="006F1A59" w:rsidRDefault="006F1A59" w:rsidP="006F1A59">
      <w:pPr>
        <w:spacing w:before="240" w:after="0" w:line="240" w:lineRule="auto"/>
        <w:jc w:val="both"/>
        <w:rPr>
          <w:rFonts w:ascii="Times New Roman" w:hAnsi="Times New Roman" w:cs="Times New Roman"/>
        </w:rPr>
      </w:pPr>
    </w:p>
    <w:p w:rsidR="006F1A59" w:rsidRDefault="006F1A59" w:rsidP="006F1A59">
      <w:pPr>
        <w:spacing w:after="0"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338"/>
        <w:gridCol w:w="2168"/>
        <w:gridCol w:w="2168"/>
      </w:tblGrid>
      <w:tr w:rsidR="006F1A59" w:rsidTr="004B73B8">
        <w:tc>
          <w:tcPr>
            <w:tcW w:w="27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both"/>
              <w:rPr>
                <w:rFonts w:ascii="Times New Roman" w:hAnsi="Times New Roman" w:cs="Times New Roman"/>
                <w:b/>
              </w:rPr>
            </w:pPr>
            <w:r>
              <w:rPr>
                <w:rFonts w:ascii="Times New Roman" w:hAnsi="Times New Roman" w:cs="Times New Roman"/>
                <w:b/>
              </w:rPr>
              <w:t>Учебный год</w:t>
            </w:r>
          </w:p>
        </w:tc>
        <w:tc>
          <w:tcPr>
            <w:tcW w:w="233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b/>
              </w:rPr>
            </w:pPr>
            <w:r>
              <w:rPr>
                <w:rFonts w:ascii="Times New Roman" w:hAnsi="Times New Roman" w:cs="Times New Roman"/>
                <w:b/>
              </w:rPr>
              <w:t>2016-2017</w:t>
            </w:r>
          </w:p>
        </w:tc>
        <w:tc>
          <w:tcPr>
            <w:tcW w:w="216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rPr>
                <w:rFonts w:ascii="Times New Roman" w:hAnsi="Times New Roman" w:cs="Times New Roman"/>
                <w:b/>
              </w:rPr>
            </w:pPr>
            <w:r>
              <w:rPr>
                <w:rFonts w:ascii="Times New Roman" w:hAnsi="Times New Roman" w:cs="Times New Roman"/>
                <w:b/>
              </w:rPr>
              <w:t xml:space="preserve">    2017-2018  </w:t>
            </w:r>
          </w:p>
        </w:tc>
        <w:tc>
          <w:tcPr>
            <w:tcW w:w="2168" w:type="dxa"/>
            <w:tcBorders>
              <w:top w:val="single" w:sz="4" w:space="0" w:color="auto"/>
              <w:left w:val="single" w:sz="4" w:space="0" w:color="auto"/>
              <w:bottom w:val="single" w:sz="4" w:space="0" w:color="auto"/>
              <w:right w:val="single" w:sz="4" w:space="0" w:color="auto"/>
            </w:tcBorders>
          </w:tcPr>
          <w:p w:rsidR="006F1A59" w:rsidRDefault="006F1A59" w:rsidP="004B73B8">
            <w:pPr>
              <w:spacing w:after="0" w:line="240" w:lineRule="auto"/>
              <w:jc w:val="center"/>
              <w:rPr>
                <w:rFonts w:ascii="Times New Roman" w:hAnsi="Times New Roman" w:cs="Times New Roman"/>
                <w:b/>
              </w:rPr>
            </w:pPr>
            <w:r>
              <w:rPr>
                <w:rFonts w:ascii="Times New Roman" w:hAnsi="Times New Roman" w:cs="Times New Roman"/>
                <w:b/>
              </w:rPr>
              <w:t>2018-2019</w:t>
            </w:r>
          </w:p>
        </w:tc>
      </w:tr>
      <w:tr w:rsidR="006F1A59" w:rsidTr="004B73B8">
        <w:tc>
          <w:tcPr>
            <w:tcW w:w="27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both"/>
              <w:rPr>
                <w:rFonts w:ascii="Times New Roman" w:hAnsi="Times New Roman" w:cs="Times New Roman"/>
                <w:b/>
              </w:rPr>
            </w:pPr>
            <w:r>
              <w:rPr>
                <w:rFonts w:ascii="Times New Roman" w:hAnsi="Times New Roman" w:cs="Times New Roman"/>
                <w:b/>
              </w:rPr>
              <w:t xml:space="preserve">Успеваемость </w:t>
            </w:r>
          </w:p>
        </w:tc>
        <w:tc>
          <w:tcPr>
            <w:tcW w:w="233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rPr>
            </w:pPr>
            <w:r>
              <w:rPr>
                <w:rFonts w:ascii="Times New Roman" w:hAnsi="Times New Roman" w:cs="Times New Roman"/>
              </w:rPr>
              <w:t>100%</w:t>
            </w:r>
          </w:p>
        </w:tc>
        <w:tc>
          <w:tcPr>
            <w:tcW w:w="216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rPr>
            </w:pPr>
            <w:r>
              <w:rPr>
                <w:rFonts w:ascii="Times New Roman" w:hAnsi="Times New Roman" w:cs="Times New Roman"/>
              </w:rPr>
              <w:t>100%</w:t>
            </w:r>
          </w:p>
        </w:tc>
        <w:tc>
          <w:tcPr>
            <w:tcW w:w="2168" w:type="dxa"/>
            <w:tcBorders>
              <w:top w:val="single" w:sz="4" w:space="0" w:color="auto"/>
              <w:left w:val="single" w:sz="4" w:space="0" w:color="auto"/>
              <w:bottom w:val="single" w:sz="4" w:space="0" w:color="auto"/>
              <w:right w:val="single" w:sz="4" w:space="0" w:color="auto"/>
            </w:tcBorders>
          </w:tcPr>
          <w:p w:rsidR="006F1A59" w:rsidRDefault="006F1A59" w:rsidP="004B73B8">
            <w:pPr>
              <w:spacing w:after="0" w:line="240" w:lineRule="auto"/>
              <w:jc w:val="center"/>
              <w:rPr>
                <w:rFonts w:ascii="Times New Roman" w:hAnsi="Times New Roman" w:cs="Times New Roman"/>
              </w:rPr>
            </w:pPr>
            <w:r>
              <w:rPr>
                <w:rFonts w:ascii="Times New Roman" w:hAnsi="Times New Roman" w:cs="Times New Roman"/>
              </w:rPr>
              <w:t>100%</w:t>
            </w:r>
          </w:p>
        </w:tc>
      </w:tr>
      <w:tr w:rsidR="006F1A59" w:rsidTr="004B73B8">
        <w:tc>
          <w:tcPr>
            <w:tcW w:w="2722"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both"/>
              <w:rPr>
                <w:rFonts w:ascii="Times New Roman" w:hAnsi="Times New Roman" w:cs="Times New Roman"/>
                <w:b/>
              </w:rPr>
            </w:pPr>
            <w:r>
              <w:rPr>
                <w:rFonts w:ascii="Times New Roman" w:hAnsi="Times New Roman" w:cs="Times New Roman"/>
                <w:b/>
              </w:rPr>
              <w:t xml:space="preserve">Качество знаний </w:t>
            </w:r>
          </w:p>
        </w:tc>
        <w:tc>
          <w:tcPr>
            <w:tcW w:w="233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rPr>
            </w:pPr>
            <w:r>
              <w:rPr>
                <w:rFonts w:ascii="Times New Roman" w:hAnsi="Times New Roman" w:cs="Times New Roman"/>
              </w:rPr>
              <w:t>57%</w:t>
            </w:r>
          </w:p>
        </w:tc>
        <w:tc>
          <w:tcPr>
            <w:tcW w:w="2168" w:type="dxa"/>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line="240" w:lineRule="auto"/>
              <w:jc w:val="center"/>
              <w:rPr>
                <w:rFonts w:ascii="Times New Roman" w:hAnsi="Times New Roman" w:cs="Times New Roman"/>
              </w:rPr>
            </w:pPr>
            <w:r>
              <w:rPr>
                <w:rFonts w:ascii="Times New Roman" w:hAnsi="Times New Roman" w:cs="Times New Roman"/>
              </w:rPr>
              <w:t>55%</w:t>
            </w:r>
          </w:p>
        </w:tc>
        <w:tc>
          <w:tcPr>
            <w:tcW w:w="2168" w:type="dxa"/>
            <w:tcBorders>
              <w:top w:val="single" w:sz="4" w:space="0" w:color="auto"/>
              <w:left w:val="single" w:sz="4" w:space="0" w:color="auto"/>
              <w:bottom w:val="single" w:sz="4" w:space="0" w:color="auto"/>
              <w:right w:val="single" w:sz="4" w:space="0" w:color="auto"/>
            </w:tcBorders>
          </w:tcPr>
          <w:p w:rsidR="006F1A59" w:rsidRDefault="006F1A59" w:rsidP="004B73B8">
            <w:pPr>
              <w:spacing w:after="0" w:line="240" w:lineRule="auto"/>
              <w:jc w:val="center"/>
              <w:rPr>
                <w:rFonts w:ascii="Times New Roman" w:hAnsi="Times New Roman" w:cs="Times New Roman"/>
              </w:rPr>
            </w:pPr>
            <w:r>
              <w:rPr>
                <w:rFonts w:ascii="Times New Roman" w:hAnsi="Times New Roman" w:cs="Times New Roman"/>
              </w:rPr>
              <w:t>53%</w:t>
            </w:r>
          </w:p>
        </w:tc>
      </w:tr>
    </w:tbl>
    <w:p w:rsidR="006F1A59" w:rsidRDefault="006F1A59" w:rsidP="006F1A59">
      <w:pPr>
        <w:spacing w:after="0" w:line="240" w:lineRule="auto"/>
        <w:jc w:val="both"/>
        <w:rPr>
          <w:rFonts w:ascii="Times New Roman" w:hAnsi="Times New Roman" w:cs="Times New Roman"/>
        </w:rPr>
      </w:pPr>
      <w:proofErr w:type="spellStart"/>
      <w:r>
        <w:rPr>
          <w:rFonts w:ascii="Times New Roman" w:hAnsi="Times New Roman" w:cs="Times New Roman"/>
        </w:rPr>
        <w:t>Внутришкольный</w:t>
      </w:r>
      <w:proofErr w:type="spellEnd"/>
      <w:r>
        <w:rPr>
          <w:rFonts w:ascii="Times New Roman" w:hAnsi="Times New Roman" w:cs="Times New Roman"/>
        </w:rPr>
        <w:t xml:space="preserve"> контроль осуществляются согласно составленному плану, основным направлением которого является мониторинг выполнения всеобуча, состояние преподавания предметов, качество ЗУН школьников, ведения школьной документации, выполнение учебных программ, практической части программ, итоговой аттестации 9 классов. Особое место занимает вопрос ФГОС начального общего образования. </w:t>
      </w:r>
    </w:p>
    <w:p w:rsidR="006F1A59" w:rsidRDefault="006F1A59" w:rsidP="006F1A59">
      <w:pPr>
        <w:spacing w:after="0" w:line="240" w:lineRule="auto"/>
        <w:jc w:val="both"/>
        <w:rPr>
          <w:rFonts w:ascii="Times New Roman" w:hAnsi="Times New Roman" w:cs="Times New Roman"/>
        </w:rPr>
      </w:pPr>
      <w:r>
        <w:rPr>
          <w:rFonts w:ascii="Times New Roman" w:hAnsi="Times New Roman" w:cs="Times New Roman"/>
        </w:rPr>
        <w:t xml:space="preserve">Основными методами </w:t>
      </w:r>
      <w:proofErr w:type="spellStart"/>
      <w:r>
        <w:rPr>
          <w:rFonts w:ascii="Times New Roman" w:hAnsi="Times New Roman" w:cs="Times New Roman"/>
        </w:rPr>
        <w:t>внутришкольного</w:t>
      </w:r>
      <w:proofErr w:type="spellEnd"/>
      <w:r>
        <w:rPr>
          <w:rFonts w:ascii="Times New Roman" w:hAnsi="Times New Roman" w:cs="Times New Roman"/>
        </w:rPr>
        <w:t xml:space="preserve"> контроля являются наблюдение (посещение уроков, внеклассных занятий и мероприятий, изучение документации), проверка ЗУН и качества </w:t>
      </w:r>
      <w:proofErr w:type="spellStart"/>
      <w:r>
        <w:rPr>
          <w:rFonts w:ascii="Times New Roman" w:hAnsi="Times New Roman" w:cs="Times New Roman"/>
        </w:rPr>
        <w:t>обученности</w:t>
      </w:r>
      <w:proofErr w:type="spellEnd"/>
      <w:r>
        <w:rPr>
          <w:rFonts w:ascii="Times New Roman" w:hAnsi="Times New Roman" w:cs="Times New Roman"/>
        </w:rPr>
        <w:t xml:space="preserve">  школьников (срезы знаний, тестовый контроль, административные контрольные работы и другие формы). В школе ведется целенаправленная работа по подготовке обучающихся к государственной итоговой аттестации через проведение мониторинговых исследований по изучению уровня </w:t>
      </w:r>
      <w:proofErr w:type="spellStart"/>
      <w:r>
        <w:rPr>
          <w:rFonts w:ascii="Times New Roman" w:hAnsi="Times New Roman" w:cs="Times New Roman"/>
        </w:rPr>
        <w:t>обученности</w:t>
      </w:r>
      <w:proofErr w:type="spellEnd"/>
      <w:r>
        <w:rPr>
          <w:rFonts w:ascii="Times New Roman" w:hAnsi="Times New Roman" w:cs="Times New Roman"/>
        </w:rPr>
        <w:t xml:space="preserve"> обучающихся. </w:t>
      </w:r>
    </w:p>
    <w:p w:rsidR="006F1A59" w:rsidRDefault="006F1A59" w:rsidP="006F1A59">
      <w:pPr>
        <w:spacing w:after="0" w:line="240" w:lineRule="auto"/>
        <w:jc w:val="both"/>
        <w:rPr>
          <w:rFonts w:ascii="Times New Roman" w:hAnsi="Times New Roman" w:cs="Times New Roman"/>
        </w:rPr>
      </w:pPr>
      <w:r>
        <w:rPr>
          <w:rFonts w:ascii="Times New Roman" w:hAnsi="Times New Roman" w:cs="Times New Roman"/>
        </w:rPr>
        <w:t xml:space="preserve">В рамках диагностики учебных результатов подводятся итоги успеваемости по четвертям, полугодиям, за год; по основным предметам учебного плана проводятся полугодовые и итоговые административные контрольные работы; срезы знаний с целью проверки уровня </w:t>
      </w:r>
      <w:proofErr w:type="spellStart"/>
      <w:r>
        <w:rPr>
          <w:rFonts w:ascii="Times New Roman" w:hAnsi="Times New Roman" w:cs="Times New Roman"/>
        </w:rPr>
        <w:t>сформированности</w:t>
      </w:r>
      <w:proofErr w:type="spellEnd"/>
      <w:r>
        <w:rPr>
          <w:rFonts w:ascii="Times New Roman" w:hAnsi="Times New Roman" w:cs="Times New Roman"/>
        </w:rPr>
        <w:t xml:space="preserve"> </w:t>
      </w:r>
      <w:proofErr w:type="spellStart"/>
      <w:r>
        <w:rPr>
          <w:rFonts w:ascii="Times New Roman" w:hAnsi="Times New Roman" w:cs="Times New Roman"/>
        </w:rPr>
        <w:t>общеучебных</w:t>
      </w:r>
      <w:proofErr w:type="spellEnd"/>
      <w:r>
        <w:rPr>
          <w:rFonts w:ascii="Times New Roman" w:hAnsi="Times New Roman" w:cs="Times New Roman"/>
        </w:rPr>
        <w:t xml:space="preserve"> знаний, умений и навыков. </w:t>
      </w:r>
    </w:p>
    <w:p w:rsidR="006F1A59" w:rsidRDefault="006F1A59" w:rsidP="006F1A59">
      <w:pPr>
        <w:jc w:val="right"/>
        <w:rPr>
          <w:sz w:val="22"/>
        </w:rPr>
      </w:pPr>
    </w:p>
    <w:p w:rsidR="006F1A59" w:rsidRDefault="006F1A59" w:rsidP="006F1A59">
      <w:pPr>
        <w:rPr>
          <w:b/>
          <w:i/>
          <w:sz w:val="22"/>
        </w:rPr>
      </w:pPr>
      <w:r>
        <w:rPr>
          <w:b/>
          <w:sz w:val="22"/>
        </w:rPr>
        <w:t xml:space="preserve">Результативность работы школы </w:t>
      </w:r>
      <w:proofErr w:type="gramStart"/>
      <w:r>
        <w:rPr>
          <w:b/>
          <w:sz w:val="22"/>
        </w:rPr>
        <w:t xml:space="preserve">( </w:t>
      </w:r>
      <w:proofErr w:type="gramEnd"/>
      <w:r>
        <w:rPr>
          <w:b/>
          <w:sz w:val="22"/>
        </w:rPr>
        <w:t>по предметам) за 2018-2019 учебный год</w:t>
      </w:r>
    </w:p>
    <w:p w:rsidR="006F1A59" w:rsidRDefault="006F1A59" w:rsidP="006F1A59">
      <w:pPr>
        <w:pStyle w:val="ab"/>
        <w:spacing w:after="0"/>
        <w:ind w:left="357"/>
        <w:jc w:val="center"/>
        <w:rPr>
          <w:sz w:val="22"/>
          <w:szCs w:val="22"/>
        </w:rPr>
      </w:pPr>
    </w:p>
    <w:p w:rsidR="006F1A59" w:rsidRDefault="006F1A59" w:rsidP="006F1A59">
      <w:pPr>
        <w:jc w:val="right"/>
        <w:rPr>
          <w:i/>
          <w:sz w:val="22"/>
        </w:rPr>
      </w:pPr>
    </w:p>
    <w:tbl>
      <w:tblPr>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40"/>
        <w:gridCol w:w="880"/>
        <w:gridCol w:w="855"/>
        <w:gridCol w:w="855"/>
        <w:gridCol w:w="853"/>
        <w:gridCol w:w="820"/>
        <w:gridCol w:w="820"/>
        <w:gridCol w:w="820"/>
        <w:gridCol w:w="820"/>
      </w:tblGrid>
      <w:tr w:rsidR="006F1A59" w:rsidTr="004B73B8">
        <w:tc>
          <w:tcPr>
            <w:tcW w:w="1694"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lang w:eastAsia="en-US"/>
              </w:rPr>
            </w:pPr>
            <w:r>
              <w:rPr>
                <w:lang w:eastAsia="en-US"/>
              </w:rPr>
              <w:t>Русский язык</w:t>
            </w:r>
          </w:p>
        </w:tc>
        <w:tc>
          <w:tcPr>
            <w:tcW w:w="1735"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lang w:eastAsia="en-US"/>
              </w:rPr>
            </w:pPr>
            <w:r>
              <w:rPr>
                <w:lang w:eastAsia="en-US"/>
              </w:rPr>
              <w:t>Математика</w:t>
            </w:r>
          </w:p>
        </w:tc>
        <w:tc>
          <w:tcPr>
            <w:tcW w:w="1708"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lang w:eastAsia="en-US"/>
              </w:rPr>
            </w:pPr>
            <w:r>
              <w:rPr>
                <w:lang w:eastAsia="en-US"/>
              </w:rPr>
              <w:t xml:space="preserve">Литература </w:t>
            </w:r>
          </w:p>
        </w:tc>
        <w:tc>
          <w:tcPr>
            <w:tcW w:w="1640"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lang w:eastAsia="en-US"/>
              </w:rPr>
            </w:pPr>
            <w:r>
              <w:rPr>
                <w:lang w:eastAsia="en-US"/>
              </w:rPr>
              <w:t>Татарский язык</w:t>
            </w:r>
          </w:p>
        </w:tc>
        <w:tc>
          <w:tcPr>
            <w:tcW w:w="1640"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lang w:eastAsia="en-US"/>
              </w:rPr>
            </w:pPr>
            <w:r>
              <w:rPr>
                <w:lang w:eastAsia="en-US"/>
              </w:rPr>
              <w:t xml:space="preserve">География </w:t>
            </w:r>
          </w:p>
        </w:tc>
      </w:tr>
      <w:tr w:rsidR="006F1A59" w:rsidTr="004B73B8">
        <w:tc>
          <w:tcPr>
            <w:tcW w:w="1694"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735"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708"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820"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76" w:lineRule="auto"/>
              <w:rPr>
                <w:lang w:eastAsia="en-US"/>
              </w:rPr>
            </w:pPr>
          </w:p>
        </w:tc>
        <w:tc>
          <w:tcPr>
            <w:tcW w:w="820"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76" w:lineRule="auto"/>
              <w:rPr>
                <w:lang w:eastAsia="en-US"/>
              </w:rPr>
            </w:pPr>
          </w:p>
        </w:tc>
        <w:tc>
          <w:tcPr>
            <w:tcW w:w="820"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76" w:lineRule="auto"/>
              <w:rPr>
                <w:lang w:eastAsia="en-US"/>
              </w:rPr>
            </w:pPr>
          </w:p>
        </w:tc>
        <w:tc>
          <w:tcPr>
            <w:tcW w:w="820"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76" w:lineRule="auto"/>
              <w:rPr>
                <w:lang w:eastAsia="en-US"/>
              </w:rPr>
            </w:pPr>
          </w:p>
        </w:tc>
      </w:tr>
      <w:tr w:rsidR="006F1A59" w:rsidTr="004B73B8">
        <w:tc>
          <w:tcPr>
            <w:tcW w:w="85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6F1A59" w:rsidRDefault="006F1A59" w:rsidP="004B73B8">
            <w:pPr>
              <w:pStyle w:val="ab"/>
              <w:spacing w:after="0" w:line="216" w:lineRule="auto"/>
              <w:jc w:val="center"/>
              <w:rPr>
                <w:sz w:val="20"/>
                <w:szCs w:val="20"/>
                <w:lang w:eastAsia="en-US"/>
              </w:rPr>
            </w:pPr>
            <w:r>
              <w:rPr>
                <w:sz w:val="20"/>
                <w:szCs w:val="20"/>
                <w:lang w:eastAsia="en-US"/>
              </w:rPr>
              <w:t>%</w:t>
            </w:r>
          </w:p>
        </w:tc>
        <w:tc>
          <w:tcPr>
            <w:tcW w:w="84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 w:val="20"/>
                <w:szCs w:val="20"/>
                <w:lang w:eastAsia="en-US"/>
              </w:rPr>
            </w:pPr>
            <w:r>
              <w:rPr>
                <w:spacing w:val="-18"/>
                <w:sz w:val="20"/>
                <w:szCs w:val="20"/>
                <w:lang w:eastAsia="en-US"/>
              </w:rPr>
              <w:t>на «4» и «5» %</w:t>
            </w:r>
          </w:p>
        </w:tc>
        <w:tc>
          <w:tcPr>
            <w:tcW w:w="88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6F1A59" w:rsidRDefault="006F1A59" w:rsidP="004B73B8">
            <w:pPr>
              <w:pStyle w:val="ab"/>
              <w:spacing w:after="0" w:line="216" w:lineRule="auto"/>
              <w:jc w:val="center"/>
              <w:rPr>
                <w:sz w:val="20"/>
                <w:szCs w:val="20"/>
                <w:lang w:eastAsia="en-US"/>
              </w:rPr>
            </w:pPr>
            <w:r>
              <w:rPr>
                <w:sz w:val="20"/>
                <w:szCs w:val="20"/>
                <w:lang w:eastAsia="en-US"/>
              </w:rPr>
              <w:t>%</w:t>
            </w:r>
          </w:p>
        </w:tc>
        <w:tc>
          <w:tcPr>
            <w:tcW w:w="85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 w:val="20"/>
                <w:szCs w:val="20"/>
                <w:lang w:eastAsia="en-US"/>
              </w:rPr>
            </w:pPr>
            <w:r>
              <w:rPr>
                <w:spacing w:val="-18"/>
                <w:sz w:val="20"/>
                <w:szCs w:val="20"/>
                <w:lang w:eastAsia="en-US"/>
              </w:rPr>
              <w:t>на «4» и «5» %</w:t>
            </w:r>
          </w:p>
        </w:tc>
        <w:tc>
          <w:tcPr>
            <w:tcW w:w="85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6F1A59" w:rsidRDefault="006F1A59" w:rsidP="004B73B8">
            <w:pPr>
              <w:pStyle w:val="ab"/>
              <w:spacing w:after="0" w:line="216" w:lineRule="auto"/>
              <w:jc w:val="center"/>
              <w:rPr>
                <w:sz w:val="20"/>
                <w:szCs w:val="20"/>
                <w:lang w:eastAsia="en-US"/>
              </w:rPr>
            </w:pPr>
            <w:r>
              <w:rPr>
                <w:sz w:val="20"/>
                <w:szCs w:val="20"/>
                <w:lang w:eastAsia="en-US"/>
              </w:rPr>
              <w:t>%</w:t>
            </w:r>
          </w:p>
        </w:tc>
        <w:tc>
          <w:tcPr>
            <w:tcW w:w="853"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 w:val="20"/>
                <w:szCs w:val="20"/>
                <w:lang w:eastAsia="en-US"/>
              </w:rPr>
            </w:pPr>
            <w:r>
              <w:rPr>
                <w:spacing w:val="-18"/>
                <w:sz w:val="20"/>
                <w:szCs w:val="20"/>
                <w:lang w:eastAsia="en-US"/>
              </w:rPr>
              <w:t>на «4» и «5» %</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6F1A59" w:rsidRDefault="006F1A59" w:rsidP="004B73B8">
            <w:pPr>
              <w:pStyle w:val="ab"/>
              <w:spacing w:after="0" w:line="216" w:lineRule="auto"/>
              <w:ind w:left="-113" w:right="-113"/>
              <w:jc w:val="center"/>
              <w:rPr>
                <w:spacing w:val="-18"/>
                <w:sz w:val="20"/>
                <w:szCs w:val="20"/>
                <w:lang w:eastAsia="en-US"/>
              </w:rPr>
            </w:pPr>
            <w:r>
              <w:rPr>
                <w:sz w:val="20"/>
                <w:szCs w:val="20"/>
                <w:lang w:eastAsia="en-US"/>
              </w:rPr>
              <w:t>%</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 w:val="20"/>
                <w:szCs w:val="20"/>
                <w:lang w:eastAsia="en-US"/>
              </w:rPr>
            </w:pPr>
            <w:r>
              <w:rPr>
                <w:spacing w:val="-18"/>
                <w:sz w:val="20"/>
                <w:szCs w:val="20"/>
                <w:lang w:eastAsia="en-US"/>
              </w:rPr>
              <w:t>на «4» и «5» %</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6F1A59" w:rsidRDefault="006F1A59" w:rsidP="004B73B8">
            <w:pPr>
              <w:pStyle w:val="ab"/>
              <w:spacing w:after="0" w:line="216" w:lineRule="auto"/>
              <w:ind w:left="-113" w:right="-113"/>
              <w:jc w:val="center"/>
              <w:rPr>
                <w:spacing w:val="-18"/>
                <w:sz w:val="20"/>
                <w:szCs w:val="20"/>
                <w:lang w:eastAsia="en-US"/>
              </w:rPr>
            </w:pPr>
            <w:r>
              <w:rPr>
                <w:sz w:val="20"/>
                <w:szCs w:val="20"/>
                <w:lang w:eastAsia="en-US"/>
              </w:rPr>
              <w:t>%</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 w:val="20"/>
                <w:szCs w:val="20"/>
                <w:lang w:eastAsia="en-US"/>
              </w:rPr>
            </w:pPr>
            <w:r>
              <w:rPr>
                <w:spacing w:val="-18"/>
                <w:sz w:val="20"/>
                <w:szCs w:val="20"/>
                <w:lang w:eastAsia="en-US"/>
              </w:rPr>
              <w:t>на «4» и «5» %</w:t>
            </w:r>
          </w:p>
        </w:tc>
      </w:tr>
      <w:tr w:rsidR="006F1A59" w:rsidTr="004B73B8">
        <w:tc>
          <w:tcPr>
            <w:tcW w:w="85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100</w:t>
            </w:r>
          </w:p>
        </w:tc>
        <w:tc>
          <w:tcPr>
            <w:tcW w:w="84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71</w:t>
            </w:r>
          </w:p>
        </w:tc>
        <w:tc>
          <w:tcPr>
            <w:tcW w:w="88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100</w:t>
            </w:r>
          </w:p>
        </w:tc>
        <w:tc>
          <w:tcPr>
            <w:tcW w:w="855"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lang w:eastAsia="en-US"/>
              </w:rPr>
            </w:pPr>
            <w:r>
              <w:rPr>
                <w:lang w:eastAsia="en-US"/>
              </w:rPr>
              <w:t>69</w:t>
            </w:r>
          </w:p>
        </w:tc>
        <w:tc>
          <w:tcPr>
            <w:tcW w:w="85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100</w:t>
            </w:r>
          </w:p>
        </w:tc>
        <w:tc>
          <w:tcPr>
            <w:tcW w:w="853"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83</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100</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71</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100</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83</w:t>
            </w:r>
          </w:p>
        </w:tc>
      </w:tr>
    </w:tbl>
    <w:p w:rsidR="006F1A59" w:rsidRDefault="006F1A59" w:rsidP="006F1A59">
      <w:pPr>
        <w:rPr>
          <w:i/>
          <w:sz w:val="22"/>
        </w:rPr>
      </w:pPr>
    </w:p>
    <w:tbl>
      <w:tblPr>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840"/>
        <w:gridCol w:w="880"/>
        <w:gridCol w:w="855"/>
        <w:gridCol w:w="855"/>
        <w:gridCol w:w="853"/>
        <w:gridCol w:w="820"/>
        <w:gridCol w:w="820"/>
        <w:gridCol w:w="820"/>
        <w:gridCol w:w="820"/>
      </w:tblGrid>
      <w:tr w:rsidR="006F1A59" w:rsidTr="004B73B8">
        <w:tc>
          <w:tcPr>
            <w:tcW w:w="1694"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lang w:eastAsia="en-US"/>
              </w:rPr>
            </w:pPr>
            <w:r>
              <w:rPr>
                <w:lang w:eastAsia="en-US"/>
              </w:rPr>
              <w:t>Биология</w:t>
            </w:r>
          </w:p>
        </w:tc>
        <w:tc>
          <w:tcPr>
            <w:tcW w:w="1735"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lang w:eastAsia="en-US"/>
              </w:rPr>
            </w:pPr>
            <w:r>
              <w:rPr>
                <w:lang w:eastAsia="en-US"/>
              </w:rPr>
              <w:t xml:space="preserve">История </w:t>
            </w:r>
          </w:p>
        </w:tc>
        <w:tc>
          <w:tcPr>
            <w:tcW w:w="1708"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lang w:eastAsia="en-US"/>
              </w:rPr>
            </w:pPr>
            <w:r>
              <w:rPr>
                <w:lang w:eastAsia="en-US"/>
              </w:rPr>
              <w:t xml:space="preserve">Физика </w:t>
            </w:r>
          </w:p>
        </w:tc>
        <w:tc>
          <w:tcPr>
            <w:tcW w:w="1640"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lang w:eastAsia="en-US"/>
              </w:rPr>
            </w:pPr>
            <w:r>
              <w:rPr>
                <w:lang w:eastAsia="en-US"/>
              </w:rPr>
              <w:t xml:space="preserve">Химия </w:t>
            </w:r>
          </w:p>
        </w:tc>
        <w:tc>
          <w:tcPr>
            <w:tcW w:w="1640"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lang w:eastAsia="en-US"/>
              </w:rPr>
            </w:pPr>
            <w:r>
              <w:rPr>
                <w:lang w:eastAsia="en-US"/>
              </w:rPr>
              <w:t xml:space="preserve">Информатика </w:t>
            </w:r>
          </w:p>
        </w:tc>
      </w:tr>
      <w:tr w:rsidR="006F1A59" w:rsidTr="004B73B8">
        <w:tc>
          <w:tcPr>
            <w:tcW w:w="1694"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735"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1708"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c>
          <w:tcPr>
            <w:tcW w:w="820"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76" w:lineRule="auto"/>
              <w:rPr>
                <w:lang w:eastAsia="en-US"/>
              </w:rPr>
            </w:pPr>
          </w:p>
        </w:tc>
        <w:tc>
          <w:tcPr>
            <w:tcW w:w="820"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76" w:lineRule="auto"/>
              <w:rPr>
                <w:lang w:eastAsia="en-US"/>
              </w:rPr>
            </w:pPr>
          </w:p>
        </w:tc>
        <w:tc>
          <w:tcPr>
            <w:tcW w:w="820"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76" w:lineRule="auto"/>
              <w:rPr>
                <w:lang w:eastAsia="en-US"/>
              </w:rPr>
            </w:pPr>
          </w:p>
        </w:tc>
        <w:tc>
          <w:tcPr>
            <w:tcW w:w="820"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76" w:lineRule="auto"/>
              <w:rPr>
                <w:lang w:eastAsia="en-US"/>
              </w:rPr>
            </w:pPr>
          </w:p>
        </w:tc>
      </w:tr>
      <w:tr w:rsidR="006F1A59" w:rsidTr="004B73B8">
        <w:tc>
          <w:tcPr>
            <w:tcW w:w="85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 w:val="20"/>
                <w:szCs w:val="20"/>
                <w:lang w:eastAsia="en-US"/>
              </w:rPr>
            </w:pPr>
            <w:proofErr w:type="spellStart"/>
            <w:r>
              <w:rPr>
                <w:sz w:val="20"/>
                <w:szCs w:val="20"/>
                <w:lang w:eastAsia="en-US"/>
              </w:rPr>
              <w:lastRenderedPageBreak/>
              <w:t>Усп</w:t>
            </w:r>
            <w:proofErr w:type="spellEnd"/>
            <w:r>
              <w:rPr>
                <w:sz w:val="20"/>
                <w:szCs w:val="20"/>
                <w:lang w:eastAsia="en-US"/>
              </w:rPr>
              <w:t>.</w:t>
            </w:r>
          </w:p>
          <w:p w:rsidR="006F1A59" w:rsidRDefault="006F1A59" w:rsidP="004B73B8">
            <w:pPr>
              <w:pStyle w:val="ab"/>
              <w:spacing w:after="0" w:line="216" w:lineRule="auto"/>
              <w:jc w:val="center"/>
              <w:rPr>
                <w:sz w:val="20"/>
                <w:szCs w:val="20"/>
                <w:lang w:eastAsia="en-US"/>
              </w:rPr>
            </w:pPr>
            <w:r>
              <w:rPr>
                <w:sz w:val="20"/>
                <w:szCs w:val="20"/>
                <w:lang w:eastAsia="en-US"/>
              </w:rPr>
              <w:t>%</w:t>
            </w:r>
          </w:p>
        </w:tc>
        <w:tc>
          <w:tcPr>
            <w:tcW w:w="84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 w:val="20"/>
                <w:szCs w:val="20"/>
                <w:lang w:eastAsia="en-US"/>
              </w:rPr>
            </w:pPr>
            <w:r>
              <w:rPr>
                <w:spacing w:val="-18"/>
                <w:sz w:val="20"/>
                <w:szCs w:val="20"/>
                <w:lang w:eastAsia="en-US"/>
              </w:rPr>
              <w:t>на «4» и «5» %</w:t>
            </w:r>
          </w:p>
        </w:tc>
        <w:tc>
          <w:tcPr>
            <w:tcW w:w="88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6F1A59" w:rsidRDefault="006F1A59" w:rsidP="004B73B8">
            <w:pPr>
              <w:pStyle w:val="ab"/>
              <w:spacing w:after="0" w:line="216" w:lineRule="auto"/>
              <w:jc w:val="center"/>
              <w:rPr>
                <w:sz w:val="20"/>
                <w:szCs w:val="20"/>
                <w:lang w:eastAsia="en-US"/>
              </w:rPr>
            </w:pPr>
            <w:r>
              <w:rPr>
                <w:sz w:val="20"/>
                <w:szCs w:val="20"/>
                <w:lang w:eastAsia="en-US"/>
              </w:rPr>
              <w:t>%</w:t>
            </w:r>
          </w:p>
        </w:tc>
        <w:tc>
          <w:tcPr>
            <w:tcW w:w="85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 w:val="20"/>
                <w:szCs w:val="20"/>
                <w:lang w:eastAsia="en-US"/>
              </w:rPr>
            </w:pPr>
            <w:r>
              <w:rPr>
                <w:spacing w:val="-18"/>
                <w:sz w:val="20"/>
                <w:szCs w:val="20"/>
                <w:lang w:eastAsia="en-US"/>
              </w:rPr>
              <w:t>на «4» и «5» %</w:t>
            </w:r>
          </w:p>
        </w:tc>
        <w:tc>
          <w:tcPr>
            <w:tcW w:w="85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6F1A59" w:rsidRDefault="006F1A59" w:rsidP="004B73B8">
            <w:pPr>
              <w:pStyle w:val="ab"/>
              <w:spacing w:after="0" w:line="216" w:lineRule="auto"/>
              <w:jc w:val="center"/>
              <w:rPr>
                <w:sz w:val="20"/>
                <w:szCs w:val="20"/>
                <w:lang w:eastAsia="en-US"/>
              </w:rPr>
            </w:pPr>
            <w:r>
              <w:rPr>
                <w:sz w:val="20"/>
                <w:szCs w:val="20"/>
                <w:lang w:eastAsia="en-US"/>
              </w:rPr>
              <w:t>%</w:t>
            </w:r>
          </w:p>
        </w:tc>
        <w:tc>
          <w:tcPr>
            <w:tcW w:w="853"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 w:val="20"/>
                <w:szCs w:val="20"/>
                <w:lang w:eastAsia="en-US"/>
              </w:rPr>
            </w:pPr>
            <w:r>
              <w:rPr>
                <w:spacing w:val="-18"/>
                <w:sz w:val="20"/>
                <w:szCs w:val="20"/>
                <w:lang w:eastAsia="en-US"/>
              </w:rPr>
              <w:t>на «4» и «5» %</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6F1A59" w:rsidRDefault="006F1A59" w:rsidP="004B73B8">
            <w:pPr>
              <w:pStyle w:val="ab"/>
              <w:spacing w:after="0" w:line="216" w:lineRule="auto"/>
              <w:ind w:left="-113" w:right="-113"/>
              <w:jc w:val="center"/>
              <w:rPr>
                <w:spacing w:val="-18"/>
                <w:sz w:val="20"/>
                <w:szCs w:val="20"/>
                <w:lang w:eastAsia="en-US"/>
              </w:rPr>
            </w:pPr>
            <w:r>
              <w:rPr>
                <w:sz w:val="20"/>
                <w:szCs w:val="20"/>
                <w:lang w:eastAsia="en-US"/>
              </w:rPr>
              <w:t>%</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 w:val="20"/>
                <w:szCs w:val="20"/>
                <w:lang w:eastAsia="en-US"/>
              </w:rPr>
            </w:pPr>
            <w:r>
              <w:rPr>
                <w:spacing w:val="-18"/>
                <w:sz w:val="20"/>
                <w:szCs w:val="20"/>
                <w:lang w:eastAsia="en-US"/>
              </w:rPr>
              <w:t>на «4» и «5» %</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6F1A59" w:rsidRDefault="006F1A59" w:rsidP="004B73B8">
            <w:pPr>
              <w:pStyle w:val="ab"/>
              <w:spacing w:after="0" w:line="216" w:lineRule="auto"/>
              <w:ind w:left="-113" w:right="-113"/>
              <w:jc w:val="center"/>
              <w:rPr>
                <w:spacing w:val="-18"/>
                <w:sz w:val="20"/>
                <w:szCs w:val="20"/>
                <w:lang w:eastAsia="en-US"/>
              </w:rPr>
            </w:pPr>
            <w:r>
              <w:rPr>
                <w:sz w:val="20"/>
                <w:szCs w:val="20"/>
                <w:lang w:eastAsia="en-US"/>
              </w:rPr>
              <w:t>%</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 w:val="20"/>
                <w:szCs w:val="20"/>
                <w:lang w:eastAsia="en-US"/>
              </w:rPr>
            </w:pPr>
            <w:r>
              <w:rPr>
                <w:spacing w:val="-18"/>
                <w:sz w:val="20"/>
                <w:szCs w:val="20"/>
                <w:lang w:eastAsia="en-US"/>
              </w:rPr>
              <w:t>на «4» и «5» %</w:t>
            </w:r>
          </w:p>
        </w:tc>
      </w:tr>
      <w:tr w:rsidR="006F1A59" w:rsidTr="004B73B8">
        <w:tc>
          <w:tcPr>
            <w:tcW w:w="85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100</w:t>
            </w:r>
          </w:p>
        </w:tc>
        <w:tc>
          <w:tcPr>
            <w:tcW w:w="84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83</w:t>
            </w:r>
          </w:p>
        </w:tc>
        <w:tc>
          <w:tcPr>
            <w:tcW w:w="88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100</w:t>
            </w:r>
          </w:p>
        </w:tc>
        <w:tc>
          <w:tcPr>
            <w:tcW w:w="85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33</w:t>
            </w:r>
          </w:p>
        </w:tc>
        <w:tc>
          <w:tcPr>
            <w:tcW w:w="85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100</w:t>
            </w:r>
          </w:p>
        </w:tc>
        <w:tc>
          <w:tcPr>
            <w:tcW w:w="853"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33</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100</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33</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100</w:t>
            </w:r>
          </w:p>
        </w:tc>
        <w:tc>
          <w:tcPr>
            <w:tcW w:w="82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lang w:eastAsia="en-US"/>
              </w:rPr>
            </w:pPr>
            <w:r>
              <w:rPr>
                <w:lang w:eastAsia="en-US"/>
              </w:rPr>
              <w:t>33</w:t>
            </w:r>
          </w:p>
        </w:tc>
      </w:tr>
    </w:tbl>
    <w:p w:rsidR="006F1A59" w:rsidRDefault="006F1A59" w:rsidP="006F1A59">
      <w:pPr>
        <w:jc w:val="right"/>
        <w:rPr>
          <w:i/>
          <w:sz w:val="22"/>
        </w:rPr>
      </w:pPr>
    </w:p>
    <w:p w:rsidR="006F1A59" w:rsidRDefault="006F1A59" w:rsidP="006F1A59">
      <w:pPr>
        <w:pStyle w:val="ab"/>
        <w:spacing w:after="0"/>
        <w:rPr>
          <w:sz w:val="22"/>
          <w:szCs w:val="22"/>
        </w:rPr>
      </w:pPr>
      <w:r>
        <w:rPr>
          <w:rFonts w:ascii="Arial" w:eastAsia="Calibri" w:hAnsi="Arial" w:cs="Arial"/>
          <w:i/>
          <w:sz w:val="22"/>
          <w:szCs w:val="22"/>
          <w:lang w:eastAsia="en-US"/>
        </w:rPr>
        <w:t xml:space="preserve">               </w:t>
      </w:r>
      <w:r>
        <w:rPr>
          <w:sz w:val="22"/>
          <w:szCs w:val="22"/>
        </w:rPr>
        <w:t xml:space="preserve">ИТОГИ ГОДА НА СТУПЕНИ НАЧАЛЬНОГО ОБЩЕГО ОБРАЗОВАНИЯ </w:t>
      </w:r>
    </w:p>
    <w:p w:rsidR="006F1A59" w:rsidRDefault="006F1A59" w:rsidP="006F1A59">
      <w:pPr>
        <w:pStyle w:val="ab"/>
        <w:spacing w:after="0"/>
        <w:ind w:left="357"/>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3"/>
        <w:gridCol w:w="1158"/>
        <w:gridCol w:w="1637"/>
        <w:gridCol w:w="1242"/>
        <w:gridCol w:w="1553"/>
        <w:gridCol w:w="1192"/>
        <w:gridCol w:w="1606"/>
      </w:tblGrid>
      <w:tr w:rsidR="006F1A59" w:rsidTr="004B73B8">
        <w:tc>
          <w:tcPr>
            <w:tcW w:w="1188"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b/>
                <w:szCs w:val="22"/>
                <w:lang w:eastAsia="en-US"/>
              </w:rPr>
            </w:pPr>
            <w:r>
              <w:rPr>
                <w:sz w:val="22"/>
                <w:szCs w:val="22"/>
                <w:lang w:eastAsia="en-US"/>
              </w:rPr>
              <w:t xml:space="preserve">Учебный год </w:t>
            </w:r>
          </w:p>
        </w:tc>
        <w:tc>
          <w:tcPr>
            <w:tcW w:w="8665" w:type="dxa"/>
            <w:gridSpan w:val="6"/>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b/>
                <w:szCs w:val="22"/>
                <w:lang w:eastAsia="en-US"/>
              </w:rPr>
            </w:pPr>
            <w:r>
              <w:rPr>
                <w:sz w:val="22"/>
                <w:szCs w:val="22"/>
                <w:lang w:eastAsia="en-US"/>
              </w:rPr>
              <w:t>Русский язык</w:t>
            </w:r>
          </w:p>
        </w:tc>
      </w:tr>
      <w:tr w:rsidR="006F1A59" w:rsidTr="004B73B8">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
              </w:rPr>
            </w:pPr>
          </w:p>
        </w:tc>
        <w:tc>
          <w:tcPr>
            <w:tcW w:w="2888"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szCs w:val="22"/>
                <w:lang w:eastAsia="en-US"/>
              </w:rPr>
            </w:pPr>
            <w:r>
              <w:rPr>
                <w:sz w:val="22"/>
                <w:szCs w:val="22"/>
                <w:lang w:eastAsia="en-US"/>
              </w:rPr>
              <w:t>2 КЛАСС</w:t>
            </w:r>
          </w:p>
        </w:tc>
        <w:tc>
          <w:tcPr>
            <w:tcW w:w="2888"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szCs w:val="22"/>
                <w:lang w:eastAsia="en-US"/>
              </w:rPr>
            </w:pPr>
            <w:r>
              <w:rPr>
                <w:sz w:val="22"/>
                <w:szCs w:val="22"/>
                <w:lang w:eastAsia="en-US"/>
              </w:rPr>
              <w:t>3 КЛАСС</w:t>
            </w:r>
          </w:p>
        </w:tc>
        <w:tc>
          <w:tcPr>
            <w:tcW w:w="2889"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szCs w:val="22"/>
                <w:lang w:eastAsia="en-US"/>
              </w:rPr>
            </w:pPr>
            <w:r>
              <w:rPr>
                <w:sz w:val="22"/>
                <w:szCs w:val="22"/>
                <w:lang w:eastAsia="en-US"/>
              </w:rPr>
              <w:t>4 КЛАСС</w:t>
            </w:r>
          </w:p>
        </w:tc>
      </w:tr>
      <w:tr w:rsidR="006F1A59" w:rsidTr="004B73B8">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
              </w:rPr>
            </w:pP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на «4» и «5» %</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на «4» и «5» %</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на «4» и «5» %</w:t>
            </w:r>
          </w:p>
        </w:tc>
      </w:tr>
      <w:tr w:rsidR="006F1A59" w:rsidTr="004B73B8">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2015-2016</w:t>
            </w: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rPr>
                <w:szCs w:val="22"/>
                <w:lang w:eastAsia="en-US"/>
              </w:rPr>
            </w:pPr>
            <w:r>
              <w:rPr>
                <w:sz w:val="22"/>
                <w:szCs w:val="22"/>
                <w:lang w:eastAsia="en-US"/>
              </w:rPr>
              <w:t>-</w:t>
            </w:r>
          </w:p>
        </w:tc>
      </w:tr>
      <w:tr w:rsidR="006F1A59" w:rsidTr="004B73B8">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2016-2017</w:t>
            </w: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100</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100</w:t>
            </w:r>
          </w:p>
        </w:tc>
      </w:tr>
      <w:tr w:rsidR="006F1A59" w:rsidTr="004B73B8">
        <w:trPr>
          <w:trHeight w:val="255"/>
        </w:trPr>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2017-2018</w:t>
            </w: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83</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r>
      <w:tr w:rsidR="006F1A59" w:rsidTr="004B73B8">
        <w:trPr>
          <w:trHeight w:val="210"/>
        </w:trPr>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2018-2019</w:t>
            </w: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75</w:t>
            </w:r>
          </w:p>
        </w:tc>
      </w:tr>
      <w:tr w:rsidR="006F1A59" w:rsidTr="004B73B8">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
        </w:tc>
      </w:tr>
      <w:tr w:rsidR="006F1A59" w:rsidTr="004B73B8">
        <w:tc>
          <w:tcPr>
            <w:tcW w:w="1188"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b/>
                <w:szCs w:val="22"/>
                <w:lang w:eastAsia="en-US"/>
              </w:rPr>
            </w:pPr>
            <w:r>
              <w:rPr>
                <w:sz w:val="22"/>
                <w:szCs w:val="22"/>
                <w:lang w:eastAsia="en-US"/>
              </w:rPr>
              <w:t xml:space="preserve">Учебный год </w:t>
            </w:r>
          </w:p>
        </w:tc>
        <w:tc>
          <w:tcPr>
            <w:tcW w:w="8665" w:type="dxa"/>
            <w:gridSpan w:val="6"/>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b/>
                <w:szCs w:val="22"/>
                <w:lang w:eastAsia="en-US"/>
              </w:rPr>
            </w:pPr>
            <w:r>
              <w:rPr>
                <w:sz w:val="22"/>
                <w:szCs w:val="22"/>
                <w:lang w:eastAsia="en-US"/>
              </w:rPr>
              <w:t>Татарский язык</w:t>
            </w:r>
          </w:p>
        </w:tc>
      </w:tr>
      <w:tr w:rsidR="006F1A59" w:rsidTr="004B73B8">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
              </w:rPr>
            </w:pPr>
          </w:p>
        </w:tc>
        <w:tc>
          <w:tcPr>
            <w:tcW w:w="2888"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szCs w:val="22"/>
                <w:lang w:eastAsia="en-US"/>
              </w:rPr>
            </w:pPr>
            <w:r>
              <w:rPr>
                <w:sz w:val="22"/>
                <w:szCs w:val="22"/>
                <w:lang w:eastAsia="en-US"/>
              </w:rPr>
              <w:t>2 КЛАСС</w:t>
            </w:r>
          </w:p>
        </w:tc>
        <w:tc>
          <w:tcPr>
            <w:tcW w:w="2888"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szCs w:val="22"/>
                <w:lang w:eastAsia="en-US"/>
              </w:rPr>
            </w:pPr>
            <w:r>
              <w:rPr>
                <w:sz w:val="22"/>
                <w:szCs w:val="22"/>
                <w:lang w:eastAsia="en-US"/>
              </w:rPr>
              <w:t>3 КЛАСС</w:t>
            </w:r>
          </w:p>
        </w:tc>
        <w:tc>
          <w:tcPr>
            <w:tcW w:w="2889"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szCs w:val="22"/>
                <w:lang w:eastAsia="en-US"/>
              </w:rPr>
            </w:pPr>
            <w:r>
              <w:rPr>
                <w:sz w:val="22"/>
                <w:szCs w:val="22"/>
                <w:lang w:eastAsia="en-US"/>
              </w:rPr>
              <w:t>4 КЛАСС</w:t>
            </w:r>
          </w:p>
        </w:tc>
      </w:tr>
      <w:tr w:rsidR="006F1A59" w:rsidTr="004B73B8">
        <w:trPr>
          <w:trHeight w:val="4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
              </w:rPr>
            </w:pP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на «4» и «5» %</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на «4» и «5» %</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на «4» и «5» %</w:t>
            </w:r>
          </w:p>
        </w:tc>
      </w:tr>
      <w:tr w:rsidR="006F1A59" w:rsidTr="004B73B8">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2015-2016</w:t>
            </w: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w:t>
            </w:r>
          </w:p>
        </w:tc>
      </w:tr>
      <w:tr w:rsidR="006F1A59" w:rsidTr="004B73B8">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2016-2017</w:t>
            </w: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rPr>
                <w:szCs w:val="22"/>
                <w:lang w:eastAsia="en-US"/>
              </w:rPr>
            </w:pPr>
            <w:r>
              <w:rPr>
                <w:sz w:val="22"/>
                <w:szCs w:val="22"/>
                <w:lang w:eastAsia="en-US"/>
              </w:rPr>
              <w:t xml:space="preserve">      100</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rPr>
                <w:szCs w:val="22"/>
                <w:lang w:eastAsia="en-US"/>
              </w:rPr>
            </w:pPr>
            <w:r>
              <w:rPr>
                <w:sz w:val="22"/>
                <w:szCs w:val="22"/>
                <w:lang w:eastAsia="en-US"/>
              </w:rPr>
              <w:t xml:space="preserve">          100</w:t>
            </w:r>
          </w:p>
        </w:tc>
      </w:tr>
      <w:tr w:rsidR="006F1A59" w:rsidTr="004B73B8">
        <w:trPr>
          <w:trHeight w:val="285"/>
        </w:trPr>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2017-2018</w:t>
            </w: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r>
      <w:tr w:rsidR="006F1A59" w:rsidTr="004B73B8">
        <w:trPr>
          <w:trHeight w:val="195"/>
        </w:trPr>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2018-2019</w:t>
            </w: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66</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75</w:t>
            </w:r>
          </w:p>
        </w:tc>
      </w:tr>
      <w:tr w:rsidR="006F1A59" w:rsidTr="004B73B8">
        <w:tc>
          <w:tcPr>
            <w:tcW w:w="1188"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b/>
                <w:szCs w:val="22"/>
                <w:lang w:eastAsia="en-US"/>
              </w:rPr>
            </w:pPr>
            <w:r>
              <w:rPr>
                <w:sz w:val="22"/>
                <w:szCs w:val="22"/>
                <w:lang w:eastAsia="en-US"/>
              </w:rPr>
              <w:t xml:space="preserve">Учебный год </w:t>
            </w:r>
          </w:p>
        </w:tc>
        <w:tc>
          <w:tcPr>
            <w:tcW w:w="8665" w:type="dxa"/>
            <w:gridSpan w:val="6"/>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b/>
                <w:szCs w:val="22"/>
                <w:lang w:eastAsia="en-US"/>
              </w:rPr>
            </w:pPr>
            <w:r>
              <w:rPr>
                <w:sz w:val="22"/>
                <w:szCs w:val="22"/>
                <w:lang w:eastAsia="en-US"/>
              </w:rPr>
              <w:t xml:space="preserve">Математика </w:t>
            </w:r>
          </w:p>
        </w:tc>
      </w:tr>
      <w:tr w:rsidR="006F1A59" w:rsidTr="004B73B8">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
              </w:rPr>
            </w:pPr>
          </w:p>
        </w:tc>
        <w:tc>
          <w:tcPr>
            <w:tcW w:w="2888"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szCs w:val="22"/>
                <w:lang w:eastAsia="en-US"/>
              </w:rPr>
            </w:pPr>
            <w:r>
              <w:rPr>
                <w:sz w:val="22"/>
                <w:szCs w:val="22"/>
                <w:lang w:eastAsia="en-US"/>
              </w:rPr>
              <w:t>2 КЛАСС</w:t>
            </w:r>
          </w:p>
        </w:tc>
        <w:tc>
          <w:tcPr>
            <w:tcW w:w="2888"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szCs w:val="22"/>
                <w:lang w:eastAsia="en-US"/>
              </w:rPr>
            </w:pPr>
            <w:r>
              <w:rPr>
                <w:sz w:val="22"/>
                <w:szCs w:val="22"/>
                <w:lang w:eastAsia="en-US"/>
              </w:rPr>
              <w:t>3 КЛАСС</w:t>
            </w:r>
          </w:p>
        </w:tc>
        <w:tc>
          <w:tcPr>
            <w:tcW w:w="2889"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szCs w:val="22"/>
                <w:lang w:eastAsia="en-US"/>
              </w:rPr>
            </w:pPr>
            <w:r>
              <w:rPr>
                <w:sz w:val="22"/>
                <w:szCs w:val="22"/>
                <w:lang w:eastAsia="en-US"/>
              </w:rPr>
              <w:t>4 КЛАСС</w:t>
            </w:r>
          </w:p>
        </w:tc>
      </w:tr>
      <w:tr w:rsidR="006F1A59" w:rsidTr="004B73B8">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
              </w:rPr>
            </w:pP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на «4» и «5» %</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на «4» и «5» %</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на «4» и «5» %</w:t>
            </w:r>
          </w:p>
        </w:tc>
      </w:tr>
      <w:tr w:rsidR="006F1A59" w:rsidTr="004B73B8">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205-2016</w:t>
            </w: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w:t>
            </w:r>
          </w:p>
        </w:tc>
      </w:tr>
      <w:tr w:rsidR="006F1A59" w:rsidTr="004B73B8">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2016-2017</w:t>
            </w: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r>
      <w:tr w:rsidR="006F1A59" w:rsidTr="004B73B8">
        <w:trPr>
          <w:trHeight w:val="255"/>
        </w:trPr>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2017-2018</w:t>
            </w: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rPr>
                <w:szCs w:val="22"/>
                <w:lang w:eastAsia="en-US"/>
              </w:rPr>
            </w:pPr>
            <w:r>
              <w:rPr>
                <w:sz w:val="22"/>
                <w:szCs w:val="22"/>
                <w:lang w:eastAsia="en-US"/>
              </w:rPr>
              <w:t xml:space="preserve">         100</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r>
      <w:tr w:rsidR="006F1A59" w:rsidTr="004B73B8">
        <w:trPr>
          <w:trHeight w:val="225"/>
        </w:trPr>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2018-2019</w:t>
            </w:r>
          </w:p>
        </w:tc>
        <w:tc>
          <w:tcPr>
            <w:tcW w:w="1188"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w:t>
            </w:r>
          </w:p>
        </w:tc>
        <w:tc>
          <w:tcPr>
            <w:tcW w:w="1700"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w:t>
            </w:r>
          </w:p>
        </w:tc>
        <w:tc>
          <w:tcPr>
            <w:tcW w:w="1277"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1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rPr>
                <w:szCs w:val="22"/>
                <w:lang w:eastAsia="en-US"/>
              </w:rPr>
            </w:pPr>
            <w:r>
              <w:rPr>
                <w:sz w:val="22"/>
                <w:szCs w:val="22"/>
                <w:lang w:eastAsia="en-US"/>
              </w:rPr>
              <w:t xml:space="preserve">         100</w:t>
            </w:r>
          </w:p>
        </w:tc>
        <w:tc>
          <w:tcPr>
            <w:tcW w:w="122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1665"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75</w:t>
            </w:r>
          </w:p>
        </w:tc>
      </w:tr>
    </w:tbl>
    <w:p w:rsidR="006F1A59" w:rsidRDefault="006F1A59" w:rsidP="006F1A59">
      <w:pPr>
        <w:rPr>
          <w:i/>
          <w:sz w:val="22"/>
        </w:rPr>
      </w:pPr>
    </w:p>
    <w:p w:rsidR="006F1A59" w:rsidRDefault="006F1A59" w:rsidP="006F1A59">
      <w:pPr>
        <w:pStyle w:val="ab"/>
        <w:spacing w:after="0"/>
        <w:ind w:left="357"/>
        <w:jc w:val="center"/>
        <w:rPr>
          <w:sz w:val="22"/>
          <w:szCs w:val="22"/>
        </w:rPr>
      </w:pPr>
    </w:p>
    <w:p w:rsidR="006F1A59" w:rsidRDefault="006F1A59" w:rsidP="006F1A59">
      <w:pPr>
        <w:pStyle w:val="ab"/>
        <w:spacing w:after="0"/>
        <w:rPr>
          <w:sz w:val="22"/>
          <w:szCs w:val="22"/>
        </w:rPr>
      </w:pPr>
      <w:r>
        <w:rPr>
          <w:sz w:val="22"/>
          <w:szCs w:val="22"/>
        </w:rPr>
        <w:t xml:space="preserve">                                            РЕЗУЛЬТАТЫ РАБОТЫ ШКОЛЫ ПО ПРЕДМЕТАМ </w:t>
      </w:r>
    </w:p>
    <w:p w:rsidR="006F1A59" w:rsidRDefault="006F1A59" w:rsidP="006F1A59">
      <w:pPr>
        <w:pStyle w:val="ab"/>
        <w:spacing w:after="0"/>
        <w:ind w:left="357"/>
        <w:jc w:val="center"/>
        <w:rPr>
          <w:sz w:val="22"/>
          <w:szCs w:val="22"/>
        </w:rPr>
      </w:pPr>
      <w:r>
        <w:rPr>
          <w:sz w:val="22"/>
          <w:szCs w:val="22"/>
        </w:rPr>
        <w:t xml:space="preserve">НА ВТОРОЙ  СТУПЕНИ ОСНОВНОГО ОБЩЕГО ОБРАЗОВАНИЯ </w:t>
      </w:r>
    </w:p>
    <w:p w:rsidR="006F1A59" w:rsidRDefault="006F1A59" w:rsidP="006F1A59">
      <w:pPr>
        <w:pStyle w:val="ab"/>
        <w:spacing w:after="0"/>
        <w:ind w:left="357"/>
        <w:jc w:val="center"/>
        <w:rPr>
          <w:sz w:val="22"/>
          <w:szCs w:val="22"/>
        </w:rPr>
      </w:pPr>
      <w:r>
        <w:rPr>
          <w:sz w:val="22"/>
          <w:szCs w:val="22"/>
        </w:rPr>
        <w:t>(5-9 КЛАССЫ)</w:t>
      </w:r>
    </w:p>
    <w:p w:rsidR="006F1A59" w:rsidRDefault="006F1A59" w:rsidP="006F1A59">
      <w:pPr>
        <w:pStyle w:val="ab"/>
        <w:spacing w:after="0"/>
        <w:ind w:left="360"/>
        <w:jc w:val="center"/>
        <w:rPr>
          <w:b/>
          <w:sz w:val="22"/>
          <w:szCs w:val="22"/>
        </w:rPr>
      </w:pPr>
    </w:p>
    <w:p w:rsidR="006F1A59" w:rsidRDefault="006F1A59" w:rsidP="006F1A59">
      <w:pPr>
        <w:pStyle w:val="ab"/>
        <w:spacing w:after="0"/>
        <w:ind w:left="360"/>
        <w:jc w:val="center"/>
        <w:rPr>
          <w:b/>
          <w:sz w:val="22"/>
          <w:szCs w:val="22"/>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4"/>
        <w:gridCol w:w="881"/>
        <w:gridCol w:w="881"/>
        <w:gridCol w:w="881"/>
        <w:gridCol w:w="881"/>
        <w:gridCol w:w="881"/>
        <w:gridCol w:w="881"/>
        <w:gridCol w:w="881"/>
        <w:gridCol w:w="881"/>
        <w:gridCol w:w="881"/>
        <w:gridCol w:w="881"/>
      </w:tblGrid>
      <w:tr w:rsidR="006F1A59" w:rsidTr="004B73B8">
        <w:tc>
          <w:tcPr>
            <w:tcW w:w="1154"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b/>
                <w:szCs w:val="22"/>
                <w:lang w:eastAsia="en-US"/>
              </w:rPr>
            </w:pPr>
            <w:r>
              <w:rPr>
                <w:sz w:val="22"/>
                <w:szCs w:val="22"/>
                <w:lang w:eastAsia="en-US"/>
              </w:rPr>
              <w:t xml:space="preserve">Учебный год </w:t>
            </w:r>
          </w:p>
        </w:tc>
        <w:tc>
          <w:tcPr>
            <w:tcW w:w="8810" w:type="dxa"/>
            <w:gridSpan w:val="10"/>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r>
      <w:tr w:rsidR="006F1A59" w:rsidTr="004B73B8">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
              </w:rPr>
            </w:pPr>
          </w:p>
        </w:tc>
        <w:tc>
          <w:tcPr>
            <w:tcW w:w="1762"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rPr>
                <w:szCs w:val="22"/>
                <w:lang w:eastAsia="en-US"/>
              </w:rPr>
            </w:pPr>
            <w:r>
              <w:rPr>
                <w:szCs w:val="22"/>
                <w:lang w:eastAsia="en-US"/>
              </w:rPr>
              <w:t>математика</w:t>
            </w:r>
          </w:p>
        </w:tc>
        <w:tc>
          <w:tcPr>
            <w:tcW w:w="1762"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rPr>
                <w:szCs w:val="22"/>
                <w:lang w:eastAsia="en-US"/>
              </w:rPr>
            </w:pPr>
            <w:r>
              <w:rPr>
                <w:szCs w:val="22"/>
                <w:lang w:eastAsia="en-US"/>
              </w:rPr>
              <w:t>русский</w:t>
            </w:r>
          </w:p>
        </w:tc>
        <w:tc>
          <w:tcPr>
            <w:tcW w:w="1762"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rPr>
                <w:szCs w:val="22"/>
                <w:lang w:eastAsia="en-US"/>
              </w:rPr>
            </w:pPr>
            <w:r>
              <w:rPr>
                <w:szCs w:val="22"/>
                <w:lang w:eastAsia="en-US"/>
              </w:rPr>
              <w:t>литература</w:t>
            </w:r>
          </w:p>
        </w:tc>
        <w:tc>
          <w:tcPr>
            <w:tcW w:w="1762"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rPr>
                <w:szCs w:val="22"/>
                <w:lang w:eastAsia="en-US"/>
              </w:rPr>
            </w:pPr>
            <w:r>
              <w:rPr>
                <w:szCs w:val="22"/>
                <w:lang w:eastAsia="en-US"/>
              </w:rPr>
              <w:t>татарский</w:t>
            </w:r>
          </w:p>
        </w:tc>
        <w:tc>
          <w:tcPr>
            <w:tcW w:w="1762"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rPr>
                <w:szCs w:val="22"/>
                <w:lang w:eastAsia="en-US"/>
              </w:rPr>
            </w:pPr>
            <w:r>
              <w:rPr>
                <w:szCs w:val="22"/>
                <w:lang w:eastAsia="en-US"/>
              </w:rPr>
              <w:t>химия</w:t>
            </w:r>
          </w:p>
        </w:tc>
      </w:tr>
      <w:tr w:rsidR="006F1A59" w:rsidTr="004B73B8">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
              </w:rPr>
            </w:pP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Cs w:val="22"/>
                <w:lang w:eastAsia="en-US"/>
              </w:rPr>
            </w:pPr>
            <w:r>
              <w:rPr>
                <w:spacing w:val="-18"/>
                <w:sz w:val="22"/>
                <w:szCs w:val="22"/>
                <w:lang w:eastAsia="en-US"/>
              </w:rPr>
              <w:t>на «4» и «5» %</w:t>
            </w:r>
          </w:p>
        </w:tc>
      </w:tr>
      <w:tr w:rsidR="006F1A59" w:rsidTr="004B73B8">
        <w:tc>
          <w:tcPr>
            <w:tcW w:w="115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2016-2017</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50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44</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67</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56</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60</w:t>
            </w:r>
          </w:p>
        </w:tc>
      </w:tr>
      <w:tr w:rsidR="006F1A59" w:rsidTr="004B73B8">
        <w:trPr>
          <w:trHeight w:val="435"/>
        </w:trPr>
        <w:tc>
          <w:tcPr>
            <w:tcW w:w="115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2017-2018</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45</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rPr>
                <w:szCs w:val="22"/>
                <w:lang w:eastAsia="en-US"/>
              </w:rPr>
            </w:pPr>
            <w:r>
              <w:rPr>
                <w:sz w:val="22"/>
                <w:szCs w:val="22"/>
                <w:lang w:eastAsia="en-US"/>
              </w:rPr>
              <w:t xml:space="preserve"> 33</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91</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73</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60</w:t>
            </w:r>
          </w:p>
          <w:p w:rsidR="006F1A59" w:rsidRDefault="006F1A59" w:rsidP="004B73B8">
            <w:pPr>
              <w:pStyle w:val="ab"/>
              <w:spacing w:after="0" w:line="216" w:lineRule="auto"/>
              <w:jc w:val="center"/>
              <w:rPr>
                <w:szCs w:val="22"/>
                <w:lang w:eastAsia="en-US"/>
              </w:rPr>
            </w:pPr>
          </w:p>
        </w:tc>
      </w:tr>
      <w:tr w:rsidR="006F1A59" w:rsidTr="004B73B8">
        <w:trPr>
          <w:trHeight w:val="300"/>
        </w:trPr>
        <w:tc>
          <w:tcPr>
            <w:tcW w:w="115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2018-2020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40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rPr>
                <w:szCs w:val="22"/>
                <w:lang w:eastAsia="en-US"/>
              </w:rPr>
            </w:pPr>
            <w:r>
              <w:rPr>
                <w:sz w:val="22"/>
                <w:szCs w:val="22"/>
                <w:lang w:eastAsia="en-US"/>
              </w:rPr>
              <w:t>50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83</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66</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33</w:t>
            </w:r>
          </w:p>
        </w:tc>
      </w:tr>
      <w:tr w:rsidR="006F1A59" w:rsidTr="004B73B8">
        <w:tc>
          <w:tcPr>
            <w:tcW w:w="1154"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b/>
                <w:szCs w:val="22"/>
                <w:lang w:eastAsia="en-US"/>
              </w:rPr>
            </w:pPr>
            <w:r>
              <w:rPr>
                <w:sz w:val="22"/>
                <w:szCs w:val="22"/>
                <w:lang w:eastAsia="en-US"/>
              </w:rPr>
              <w:t xml:space="preserve">Учебный год </w:t>
            </w:r>
          </w:p>
        </w:tc>
        <w:tc>
          <w:tcPr>
            <w:tcW w:w="8810" w:type="dxa"/>
            <w:gridSpan w:val="10"/>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r>
      <w:tr w:rsidR="006F1A59" w:rsidTr="004B73B8">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
              </w:rPr>
            </w:pPr>
          </w:p>
        </w:tc>
        <w:tc>
          <w:tcPr>
            <w:tcW w:w="1762"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szCs w:val="22"/>
                <w:lang w:eastAsia="en-US"/>
              </w:rPr>
            </w:pPr>
            <w:r>
              <w:rPr>
                <w:sz w:val="22"/>
                <w:szCs w:val="22"/>
                <w:lang w:eastAsia="en-US"/>
              </w:rPr>
              <w:t>физика</w:t>
            </w:r>
          </w:p>
        </w:tc>
        <w:tc>
          <w:tcPr>
            <w:tcW w:w="1762"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szCs w:val="22"/>
                <w:lang w:eastAsia="en-US"/>
              </w:rPr>
            </w:pPr>
            <w:r>
              <w:rPr>
                <w:sz w:val="22"/>
                <w:szCs w:val="22"/>
                <w:lang w:eastAsia="en-US"/>
              </w:rPr>
              <w:t>обществознание</w:t>
            </w:r>
          </w:p>
        </w:tc>
        <w:tc>
          <w:tcPr>
            <w:tcW w:w="1762"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szCs w:val="22"/>
                <w:lang w:eastAsia="en-US"/>
              </w:rPr>
            </w:pPr>
            <w:r>
              <w:rPr>
                <w:sz w:val="22"/>
                <w:szCs w:val="22"/>
                <w:lang w:eastAsia="en-US"/>
              </w:rPr>
              <w:t>история</w:t>
            </w:r>
          </w:p>
        </w:tc>
        <w:tc>
          <w:tcPr>
            <w:tcW w:w="1762"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rPr>
                <w:szCs w:val="22"/>
                <w:lang w:eastAsia="en-US"/>
              </w:rPr>
            </w:pPr>
            <w:r>
              <w:rPr>
                <w:sz w:val="22"/>
                <w:szCs w:val="22"/>
                <w:lang w:eastAsia="en-US"/>
              </w:rPr>
              <w:t>география</w:t>
            </w:r>
          </w:p>
        </w:tc>
        <w:tc>
          <w:tcPr>
            <w:tcW w:w="1762"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szCs w:val="22"/>
                <w:lang w:eastAsia="en-US"/>
              </w:rPr>
            </w:pPr>
            <w:r>
              <w:rPr>
                <w:sz w:val="22"/>
                <w:szCs w:val="22"/>
                <w:lang w:eastAsia="en-US"/>
              </w:rPr>
              <w:t>английский</w:t>
            </w:r>
          </w:p>
        </w:tc>
      </w:tr>
      <w:tr w:rsidR="006F1A59" w:rsidTr="004B73B8">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
              </w:rPr>
            </w:pP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Cs w:val="22"/>
                <w:lang w:eastAsia="en-US"/>
              </w:rPr>
            </w:pPr>
            <w:r>
              <w:rPr>
                <w:spacing w:val="-18"/>
                <w:sz w:val="22"/>
                <w:szCs w:val="22"/>
                <w:lang w:eastAsia="en-US"/>
              </w:rPr>
              <w:t>на «4» и «5» %</w:t>
            </w:r>
          </w:p>
        </w:tc>
      </w:tr>
      <w:tr w:rsidR="006F1A59" w:rsidTr="004B73B8">
        <w:tc>
          <w:tcPr>
            <w:tcW w:w="115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2016-2017</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56</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80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73</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82</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44</w:t>
            </w:r>
          </w:p>
        </w:tc>
      </w:tr>
      <w:tr w:rsidR="006F1A59" w:rsidTr="004B73B8">
        <w:trPr>
          <w:trHeight w:val="435"/>
        </w:trPr>
        <w:tc>
          <w:tcPr>
            <w:tcW w:w="115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2017-2018</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44</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83</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73</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82</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55</w:t>
            </w:r>
          </w:p>
          <w:p w:rsidR="006F1A59" w:rsidRDefault="006F1A59" w:rsidP="004B73B8">
            <w:pPr>
              <w:pStyle w:val="ab"/>
              <w:spacing w:after="0" w:line="216" w:lineRule="auto"/>
              <w:jc w:val="center"/>
              <w:rPr>
                <w:szCs w:val="22"/>
                <w:lang w:eastAsia="en-US"/>
              </w:rPr>
            </w:pPr>
          </w:p>
        </w:tc>
      </w:tr>
      <w:tr w:rsidR="006F1A59" w:rsidTr="004B73B8">
        <w:trPr>
          <w:trHeight w:val="300"/>
        </w:trPr>
        <w:tc>
          <w:tcPr>
            <w:tcW w:w="115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2018-2019</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33</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33</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83</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Cs w:val="22"/>
                <w:lang w:eastAsia="en-US"/>
              </w:rPr>
              <w:t>50</w:t>
            </w:r>
          </w:p>
        </w:tc>
      </w:tr>
      <w:tr w:rsidR="006F1A59" w:rsidTr="004B73B8">
        <w:tc>
          <w:tcPr>
            <w:tcW w:w="1154" w:type="dxa"/>
            <w:vMerge w:val="restart"/>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jc w:val="center"/>
              <w:rPr>
                <w:b/>
                <w:szCs w:val="22"/>
                <w:lang w:eastAsia="en-US"/>
              </w:rPr>
            </w:pPr>
            <w:r>
              <w:rPr>
                <w:sz w:val="22"/>
                <w:szCs w:val="22"/>
                <w:lang w:eastAsia="en-US"/>
              </w:rPr>
              <w:t xml:space="preserve">Учебный </w:t>
            </w:r>
            <w:r>
              <w:rPr>
                <w:sz w:val="22"/>
                <w:szCs w:val="22"/>
                <w:lang w:eastAsia="en-US"/>
              </w:rPr>
              <w:lastRenderedPageBreak/>
              <w:t xml:space="preserve">год </w:t>
            </w:r>
          </w:p>
        </w:tc>
        <w:tc>
          <w:tcPr>
            <w:tcW w:w="8810" w:type="dxa"/>
            <w:gridSpan w:val="10"/>
            <w:tcBorders>
              <w:top w:val="single" w:sz="4" w:space="0" w:color="auto"/>
              <w:left w:val="single" w:sz="4" w:space="0" w:color="auto"/>
              <w:bottom w:val="single" w:sz="4" w:space="0" w:color="auto"/>
              <w:right w:val="single" w:sz="4" w:space="0" w:color="auto"/>
            </w:tcBorders>
            <w:hideMark/>
          </w:tcPr>
          <w:p w:rsidR="006F1A59" w:rsidRDefault="006F1A59" w:rsidP="004B73B8">
            <w:pPr>
              <w:spacing w:after="0"/>
              <w:rPr>
                <w:rFonts w:asciiTheme="minorHAnsi" w:eastAsiaTheme="minorHAnsi" w:hAnsiTheme="minorHAnsi" w:cs="Times New Roman"/>
              </w:rPr>
            </w:pPr>
          </w:p>
        </w:tc>
      </w:tr>
      <w:tr w:rsidR="006F1A59" w:rsidTr="004B73B8">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
              </w:rPr>
            </w:pPr>
          </w:p>
        </w:tc>
        <w:tc>
          <w:tcPr>
            <w:tcW w:w="1762" w:type="dxa"/>
            <w:gridSpan w:val="2"/>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76" w:lineRule="auto"/>
              <w:rPr>
                <w:szCs w:val="22"/>
                <w:lang w:eastAsia="en-US"/>
              </w:rPr>
            </w:pPr>
            <w:r>
              <w:rPr>
                <w:sz w:val="22"/>
                <w:szCs w:val="22"/>
                <w:lang w:eastAsia="en-US"/>
              </w:rPr>
              <w:t>биология</w:t>
            </w:r>
          </w:p>
        </w:tc>
        <w:tc>
          <w:tcPr>
            <w:tcW w:w="1762" w:type="dxa"/>
            <w:gridSpan w:val="2"/>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76" w:lineRule="auto"/>
              <w:jc w:val="center"/>
              <w:rPr>
                <w:szCs w:val="22"/>
                <w:lang w:eastAsia="en-US"/>
              </w:rPr>
            </w:pPr>
          </w:p>
        </w:tc>
        <w:tc>
          <w:tcPr>
            <w:tcW w:w="1762" w:type="dxa"/>
            <w:gridSpan w:val="2"/>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76" w:lineRule="auto"/>
              <w:jc w:val="center"/>
              <w:rPr>
                <w:szCs w:val="22"/>
                <w:lang w:eastAsia="en-US"/>
              </w:rPr>
            </w:pPr>
          </w:p>
        </w:tc>
        <w:tc>
          <w:tcPr>
            <w:tcW w:w="1762" w:type="dxa"/>
            <w:gridSpan w:val="2"/>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76" w:lineRule="auto"/>
              <w:jc w:val="center"/>
              <w:rPr>
                <w:szCs w:val="22"/>
                <w:lang w:eastAsia="en-US"/>
              </w:rPr>
            </w:pPr>
          </w:p>
        </w:tc>
        <w:tc>
          <w:tcPr>
            <w:tcW w:w="1762" w:type="dxa"/>
            <w:gridSpan w:val="2"/>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76" w:lineRule="auto"/>
              <w:jc w:val="center"/>
              <w:rPr>
                <w:szCs w:val="22"/>
                <w:lang w:eastAsia="en-US"/>
              </w:rPr>
            </w:pPr>
          </w:p>
        </w:tc>
      </w:tr>
      <w:tr w:rsidR="006F1A59" w:rsidTr="004B73B8">
        <w:tc>
          <w:tcPr>
            <w:tcW w:w="0" w:type="auto"/>
            <w:vMerge/>
            <w:tcBorders>
              <w:top w:val="single" w:sz="4" w:space="0" w:color="auto"/>
              <w:left w:val="single" w:sz="4" w:space="0" w:color="auto"/>
              <w:bottom w:val="single" w:sz="4" w:space="0" w:color="auto"/>
              <w:right w:val="single" w:sz="4" w:space="0" w:color="auto"/>
            </w:tcBorders>
            <w:vAlign w:val="center"/>
            <w:hideMark/>
          </w:tcPr>
          <w:p w:rsidR="006F1A59" w:rsidRDefault="006F1A59" w:rsidP="004B73B8">
            <w:pPr>
              <w:spacing w:after="0" w:line="240" w:lineRule="auto"/>
              <w:rPr>
                <w:rFonts w:ascii="Times New Roman" w:eastAsia="Times New Roman" w:hAnsi="Times New Roman" w:cs="Times New Roman"/>
                <w:b/>
              </w:rPr>
            </w:pP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6F1A59" w:rsidRDefault="006F1A59" w:rsidP="004B73B8">
            <w:pPr>
              <w:pStyle w:val="ab"/>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ind w:left="-113" w:right="-113"/>
              <w:jc w:val="center"/>
              <w:rPr>
                <w:spacing w:val="-18"/>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ind w:left="-113" w:right="-113"/>
              <w:jc w:val="center"/>
              <w:rPr>
                <w:spacing w:val="-18"/>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ind w:left="-113" w:right="-113"/>
              <w:jc w:val="center"/>
              <w:rPr>
                <w:spacing w:val="-18"/>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ind w:left="-113" w:right="-113"/>
              <w:jc w:val="center"/>
              <w:rPr>
                <w:spacing w:val="-18"/>
                <w:szCs w:val="22"/>
                <w:lang w:eastAsia="en-US"/>
              </w:rPr>
            </w:pPr>
          </w:p>
        </w:tc>
      </w:tr>
      <w:tr w:rsidR="006F1A59" w:rsidTr="004B73B8">
        <w:tc>
          <w:tcPr>
            <w:tcW w:w="115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2016-2017</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78</w:t>
            </w: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r>
      <w:tr w:rsidR="006F1A59" w:rsidTr="004B73B8">
        <w:trPr>
          <w:trHeight w:val="510"/>
        </w:trPr>
        <w:tc>
          <w:tcPr>
            <w:tcW w:w="115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2017-2018</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82</w:t>
            </w: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p w:rsidR="006F1A59" w:rsidRDefault="006F1A59" w:rsidP="004B73B8">
            <w:pPr>
              <w:pStyle w:val="ab"/>
              <w:spacing w:after="0" w:line="216" w:lineRule="auto"/>
              <w:jc w:val="center"/>
              <w:rPr>
                <w:szCs w:val="22"/>
                <w:lang w:eastAsia="en-US"/>
              </w:rPr>
            </w:pPr>
          </w:p>
        </w:tc>
      </w:tr>
      <w:tr w:rsidR="006F1A59" w:rsidTr="004B73B8">
        <w:trPr>
          <w:trHeight w:val="240"/>
        </w:trPr>
        <w:tc>
          <w:tcPr>
            <w:tcW w:w="1154"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2018-2019</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6F1A59" w:rsidRDefault="006F1A59" w:rsidP="004B73B8">
            <w:pPr>
              <w:pStyle w:val="ab"/>
              <w:spacing w:after="0" w:line="216" w:lineRule="auto"/>
              <w:jc w:val="center"/>
              <w:rPr>
                <w:szCs w:val="22"/>
                <w:lang w:eastAsia="en-US"/>
              </w:rPr>
            </w:pPr>
            <w:r>
              <w:rPr>
                <w:sz w:val="22"/>
                <w:szCs w:val="22"/>
                <w:lang w:eastAsia="en-US"/>
              </w:rPr>
              <w:t>83</w:t>
            </w: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6F1A59" w:rsidRDefault="006F1A59" w:rsidP="004B73B8">
            <w:pPr>
              <w:pStyle w:val="ab"/>
              <w:spacing w:after="0" w:line="216" w:lineRule="auto"/>
              <w:jc w:val="center"/>
              <w:rPr>
                <w:szCs w:val="22"/>
                <w:lang w:eastAsia="en-US"/>
              </w:rPr>
            </w:pPr>
          </w:p>
        </w:tc>
      </w:tr>
    </w:tbl>
    <w:p w:rsidR="006F1A59" w:rsidRDefault="006F1A59" w:rsidP="006F1A59">
      <w:pPr>
        <w:ind w:left="7788" w:firstLine="708"/>
        <w:rPr>
          <w:i/>
          <w:sz w:val="22"/>
        </w:rPr>
      </w:pPr>
    </w:p>
    <w:p w:rsidR="006F1A59" w:rsidRPr="00CC0755" w:rsidRDefault="006F1A59" w:rsidP="006F1A59">
      <w:pPr>
        <w:pStyle w:val="af3"/>
        <w:jc w:val="both"/>
        <w:rPr>
          <w:rFonts w:ascii="Times New Roman" w:hAnsi="Times New Roman"/>
          <w:b/>
          <w:sz w:val="24"/>
          <w:szCs w:val="24"/>
        </w:rPr>
      </w:pPr>
      <w:r w:rsidRPr="00CC0755">
        <w:rPr>
          <w:rFonts w:ascii="Times New Roman" w:eastAsia="Calibri" w:hAnsi="Times New Roman"/>
          <w:b/>
        </w:rPr>
        <w:t xml:space="preserve">                                                     10.</w:t>
      </w:r>
      <w:r w:rsidRPr="00CC0755">
        <w:rPr>
          <w:rFonts w:ascii="Times New Roman" w:hAnsi="Times New Roman"/>
          <w:b/>
          <w:sz w:val="24"/>
          <w:szCs w:val="24"/>
        </w:rPr>
        <w:t>Общие выводы.</w:t>
      </w:r>
    </w:p>
    <w:p w:rsidR="006F1A59" w:rsidRDefault="006F1A59" w:rsidP="006F1A59">
      <w:pPr>
        <w:pStyle w:val="af3"/>
        <w:jc w:val="both"/>
        <w:rPr>
          <w:rFonts w:ascii="Times New Roman" w:hAnsi="Times New Roman"/>
          <w:sz w:val="24"/>
          <w:szCs w:val="24"/>
        </w:rPr>
      </w:pPr>
      <w:r>
        <w:rPr>
          <w:rFonts w:ascii="Times New Roman" w:hAnsi="Times New Roman"/>
          <w:sz w:val="24"/>
          <w:szCs w:val="24"/>
        </w:rPr>
        <w:t xml:space="preserve">В школе созданы условия для получения обучающимися общедоступного и бесплатного начального общего, основного общего, среднего (полного) общего образования, для разностороннего развития и их нравственного становления. Содержание, уровень и качество подготовки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соответствует федеральным государственным требованиям. За счет сложившейся системы урочной и внеурочной деятельности сохраняется контингент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p w:rsidR="006F1A59" w:rsidRDefault="006F1A59" w:rsidP="006F1A59">
      <w:pPr>
        <w:pStyle w:val="af3"/>
        <w:jc w:val="both"/>
        <w:rPr>
          <w:rFonts w:ascii="Times New Roman" w:hAnsi="Times New Roman"/>
          <w:sz w:val="24"/>
          <w:szCs w:val="24"/>
        </w:rPr>
      </w:pPr>
      <w:proofErr w:type="gramStart"/>
      <w:r>
        <w:rPr>
          <w:rFonts w:ascii="Times New Roman" w:hAnsi="Times New Roman"/>
          <w:sz w:val="24"/>
          <w:szCs w:val="24"/>
        </w:rPr>
        <w:t>Школа, реализуя общеобразовательные программы, направления профильной подготовки обучающихся, создает условия, при которых школьники имеют возможность осуществлять свой свободный выбор образовательного пути в соответствии со своими запросами, возможностями и способностями.</w:t>
      </w:r>
      <w:proofErr w:type="gramEnd"/>
      <w:r>
        <w:rPr>
          <w:rFonts w:ascii="Times New Roman" w:hAnsi="Times New Roman"/>
          <w:sz w:val="24"/>
          <w:szCs w:val="24"/>
        </w:rPr>
        <w:t xml:space="preserve"> В школе работает стабильный и квалифицированный педагогический состав. Урочная и внеурочная деятельность ведется на высоком уровне с использованием современных образовательных технологий. Системная и слаженная работа администрации, учителей, родителей способствуют стабильности качества знаний обучающихся и результатов на государственной итоговой аттестации. Большинство выпускников школы ежегодно поступают в ВУЗы и </w:t>
      </w:r>
      <w:proofErr w:type="spellStart"/>
      <w:r>
        <w:rPr>
          <w:rFonts w:ascii="Times New Roman" w:hAnsi="Times New Roman"/>
          <w:sz w:val="24"/>
          <w:szCs w:val="24"/>
        </w:rPr>
        <w:t>ССУЗы</w:t>
      </w:r>
      <w:proofErr w:type="spellEnd"/>
      <w:r>
        <w:rPr>
          <w:rFonts w:ascii="Times New Roman" w:hAnsi="Times New Roman"/>
          <w:sz w:val="24"/>
          <w:szCs w:val="24"/>
        </w:rPr>
        <w:t xml:space="preserve"> республики. </w:t>
      </w:r>
    </w:p>
    <w:p w:rsidR="006F1A59" w:rsidRDefault="006F1A59" w:rsidP="006F1A59">
      <w:pPr>
        <w:pStyle w:val="af3"/>
        <w:jc w:val="both"/>
        <w:rPr>
          <w:rFonts w:ascii="Times New Roman" w:hAnsi="Times New Roman"/>
          <w:sz w:val="24"/>
          <w:szCs w:val="24"/>
        </w:rPr>
      </w:pPr>
      <w:r>
        <w:rPr>
          <w:rFonts w:ascii="Times New Roman" w:hAnsi="Times New Roman"/>
          <w:sz w:val="24"/>
          <w:szCs w:val="24"/>
        </w:rPr>
        <w:t xml:space="preserve">Благодаря реализации в школе различных направлений инновационных программ ежегодно увеличивается количество победителей и призеров предметных олимпиад, чемпионатов, смотров, турниров и конкурсов всех уровней. </w:t>
      </w:r>
    </w:p>
    <w:p w:rsidR="006F1A59" w:rsidRDefault="006F1A59" w:rsidP="006F1A59">
      <w:pPr>
        <w:pStyle w:val="af3"/>
        <w:jc w:val="both"/>
        <w:rPr>
          <w:rFonts w:ascii="Times New Roman" w:hAnsi="Times New Roman"/>
          <w:sz w:val="24"/>
          <w:szCs w:val="24"/>
        </w:rPr>
      </w:pPr>
      <w:r>
        <w:rPr>
          <w:rFonts w:ascii="Times New Roman" w:hAnsi="Times New Roman"/>
          <w:sz w:val="24"/>
          <w:szCs w:val="24"/>
        </w:rPr>
        <w:t>Педагогический коллектив школы добивается определенных результатов в реализации поставленных задач.</w:t>
      </w:r>
    </w:p>
    <w:p w:rsidR="006F1A59" w:rsidRDefault="006F1A59" w:rsidP="006F1A59">
      <w:pPr>
        <w:pStyle w:val="af3"/>
        <w:jc w:val="both"/>
        <w:rPr>
          <w:rFonts w:ascii="Times New Roman" w:hAnsi="Times New Roman"/>
          <w:sz w:val="24"/>
          <w:szCs w:val="24"/>
        </w:rPr>
      </w:pPr>
    </w:p>
    <w:p w:rsidR="006F1A59" w:rsidRDefault="006F1A59" w:rsidP="006F1A59"/>
    <w:p w:rsidR="006F1A59" w:rsidRDefault="006F1A59" w:rsidP="006F1A59"/>
    <w:p w:rsidR="006F1A59" w:rsidRDefault="006F1A59" w:rsidP="006F1A59"/>
    <w:p w:rsidR="006F1A59" w:rsidRDefault="006F1A59" w:rsidP="006F1A59"/>
    <w:p w:rsidR="00581BB9" w:rsidRDefault="00581BB9"/>
    <w:sectPr w:rsidR="00581BB9" w:rsidSect="00CF4E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F11" w:rsidRDefault="006D5F11" w:rsidP="00500B56">
      <w:pPr>
        <w:spacing w:after="0" w:line="240" w:lineRule="auto"/>
      </w:pPr>
      <w:r>
        <w:separator/>
      </w:r>
    </w:p>
  </w:endnote>
  <w:endnote w:type="continuationSeparator" w:id="0">
    <w:p w:rsidR="006D5F11" w:rsidRDefault="006D5F11" w:rsidP="00500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F11" w:rsidRDefault="006D5F11" w:rsidP="00500B56">
      <w:pPr>
        <w:spacing w:after="0" w:line="240" w:lineRule="auto"/>
      </w:pPr>
      <w:r>
        <w:separator/>
      </w:r>
    </w:p>
  </w:footnote>
  <w:footnote w:type="continuationSeparator" w:id="0">
    <w:p w:rsidR="006D5F11" w:rsidRDefault="006D5F11" w:rsidP="00500B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22CF0"/>
    <w:multiLevelType w:val="hybridMultilevel"/>
    <w:tmpl w:val="9274DD1E"/>
    <w:lvl w:ilvl="0" w:tplc="478C5A86">
      <w:start w:val="1"/>
      <w:numFmt w:val="decimal"/>
      <w:lvlText w:val="%1."/>
      <w:lvlJc w:val="left"/>
      <w:pPr>
        <w:ind w:left="720" w:hanging="360"/>
      </w:pPr>
      <w:rPr>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BF46A9D"/>
    <w:multiLevelType w:val="hybridMultilevel"/>
    <w:tmpl w:val="895E7F8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
    <w:nsid w:val="405D011E"/>
    <w:multiLevelType w:val="hybridMultilevel"/>
    <w:tmpl w:val="5D2CF5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A59"/>
    <w:rsid w:val="0043219A"/>
    <w:rsid w:val="00500B56"/>
    <w:rsid w:val="00581BB9"/>
    <w:rsid w:val="006D5F11"/>
    <w:rsid w:val="006F1A59"/>
    <w:rsid w:val="00AE0812"/>
    <w:rsid w:val="00CF4EEC"/>
    <w:rsid w:val="00D01739"/>
    <w:rsid w:val="00D22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A59"/>
    <w:rPr>
      <w:rFonts w:ascii="Arial" w:eastAsia="Calibri" w:hAnsi="Arial" w:cs="Arial"/>
      <w:sz w:val="24"/>
    </w:rPr>
  </w:style>
  <w:style w:type="paragraph" w:styleId="2">
    <w:name w:val="heading 2"/>
    <w:basedOn w:val="a"/>
    <w:next w:val="a"/>
    <w:link w:val="20"/>
    <w:semiHidden/>
    <w:unhideWhenUsed/>
    <w:qFormat/>
    <w:rsid w:val="006F1A59"/>
    <w:pPr>
      <w:keepNext/>
      <w:snapToGrid w:val="0"/>
      <w:spacing w:before="480" w:after="240" w:line="264" w:lineRule="auto"/>
      <w:jc w:val="center"/>
      <w:outlineLvl w:val="1"/>
    </w:pPr>
    <w:rPr>
      <w:rFonts w:eastAsia="Times New Roman" w:cs="Times New Roman"/>
      <w:b/>
      <w:i/>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F1A59"/>
    <w:rPr>
      <w:rFonts w:ascii="Arial" w:eastAsia="Times New Roman" w:hAnsi="Arial" w:cs="Times New Roman"/>
      <w:b/>
      <w:i/>
      <w:sz w:val="24"/>
      <w:szCs w:val="20"/>
      <w:lang w:eastAsia="ru-RU"/>
    </w:rPr>
  </w:style>
  <w:style w:type="character" w:customStyle="1" w:styleId="a3">
    <w:name w:val="Текст сноски Знак"/>
    <w:basedOn w:val="a0"/>
    <w:link w:val="a4"/>
    <w:uiPriority w:val="99"/>
    <w:semiHidden/>
    <w:rsid w:val="006F1A59"/>
    <w:rPr>
      <w:rFonts w:ascii="Arial" w:eastAsia="Times New Roman" w:hAnsi="Arial" w:cs="Arial"/>
      <w:sz w:val="20"/>
      <w:szCs w:val="20"/>
      <w:lang w:eastAsia="ru-RU"/>
    </w:rPr>
  </w:style>
  <w:style w:type="paragraph" w:styleId="a4">
    <w:name w:val="footnote text"/>
    <w:basedOn w:val="a"/>
    <w:link w:val="a3"/>
    <w:uiPriority w:val="99"/>
    <w:semiHidden/>
    <w:unhideWhenUsed/>
    <w:rsid w:val="006F1A59"/>
    <w:pPr>
      <w:spacing w:after="0" w:line="240" w:lineRule="auto"/>
    </w:pPr>
    <w:rPr>
      <w:rFonts w:eastAsia="Times New Roman"/>
      <w:sz w:val="20"/>
      <w:szCs w:val="20"/>
      <w:lang w:eastAsia="ru-RU"/>
    </w:rPr>
  </w:style>
  <w:style w:type="character" w:customStyle="1" w:styleId="1">
    <w:name w:val="Текст сноски Знак1"/>
    <w:basedOn w:val="a0"/>
    <w:uiPriority w:val="99"/>
    <w:semiHidden/>
    <w:rsid w:val="006F1A59"/>
    <w:rPr>
      <w:rFonts w:ascii="Arial" w:eastAsia="Calibri" w:hAnsi="Arial" w:cs="Arial"/>
      <w:sz w:val="20"/>
      <w:szCs w:val="20"/>
    </w:rPr>
  </w:style>
  <w:style w:type="character" w:customStyle="1" w:styleId="a5">
    <w:name w:val="Текст примечания Знак"/>
    <w:basedOn w:val="a0"/>
    <w:link w:val="a6"/>
    <w:uiPriority w:val="99"/>
    <w:semiHidden/>
    <w:rsid w:val="006F1A59"/>
    <w:rPr>
      <w:rFonts w:ascii="Arial" w:eastAsia="Calibri" w:hAnsi="Arial" w:cs="Arial"/>
      <w:sz w:val="20"/>
      <w:szCs w:val="20"/>
    </w:rPr>
  </w:style>
  <w:style w:type="paragraph" w:styleId="a6">
    <w:name w:val="annotation text"/>
    <w:basedOn w:val="a"/>
    <w:link w:val="a5"/>
    <w:uiPriority w:val="99"/>
    <w:semiHidden/>
    <w:unhideWhenUsed/>
    <w:rsid w:val="006F1A59"/>
    <w:pPr>
      <w:spacing w:line="240" w:lineRule="auto"/>
    </w:pPr>
    <w:rPr>
      <w:sz w:val="20"/>
      <w:szCs w:val="20"/>
    </w:rPr>
  </w:style>
  <w:style w:type="character" w:customStyle="1" w:styleId="10">
    <w:name w:val="Текст примечания Знак1"/>
    <w:basedOn w:val="a0"/>
    <w:uiPriority w:val="99"/>
    <w:semiHidden/>
    <w:rsid w:val="006F1A59"/>
    <w:rPr>
      <w:rFonts w:ascii="Arial" w:eastAsia="Calibri" w:hAnsi="Arial" w:cs="Arial"/>
      <w:sz w:val="20"/>
      <w:szCs w:val="20"/>
    </w:rPr>
  </w:style>
  <w:style w:type="character" w:customStyle="1" w:styleId="a7">
    <w:name w:val="Верхний колонтитул Знак"/>
    <w:basedOn w:val="a0"/>
    <w:link w:val="a8"/>
    <w:uiPriority w:val="99"/>
    <w:rsid w:val="006F1A59"/>
    <w:rPr>
      <w:rFonts w:ascii="Arial" w:eastAsia="Calibri" w:hAnsi="Arial" w:cs="Arial"/>
      <w:sz w:val="24"/>
    </w:rPr>
  </w:style>
  <w:style w:type="paragraph" w:styleId="a8">
    <w:name w:val="header"/>
    <w:basedOn w:val="a"/>
    <w:link w:val="a7"/>
    <w:uiPriority w:val="99"/>
    <w:unhideWhenUsed/>
    <w:rsid w:val="006F1A59"/>
    <w:pPr>
      <w:tabs>
        <w:tab w:val="center" w:pos="4677"/>
        <w:tab w:val="right" w:pos="9355"/>
      </w:tabs>
      <w:spacing w:after="0" w:line="240" w:lineRule="auto"/>
    </w:pPr>
  </w:style>
  <w:style w:type="character" w:customStyle="1" w:styleId="11">
    <w:name w:val="Верхний колонтитул Знак1"/>
    <w:basedOn w:val="a0"/>
    <w:uiPriority w:val="99"/>
    <w:semiHidden/>
    <w:rsid w:val="006F1A59"/>
    <w:rPr>
      <w:rFonts w:ascii="Arial" w:eastAsia="Calibri" w:hAnsi="Arial" w:cs="Arial"/>
      <w:sz w:val="24"/>
    </w:rPr>
  </w:style>
  <w:style w:type="character" w:customStyle="1" w:styleId="a9">
    <w:name w:val="Нижний колонтитул Знак"/>
    <w:basedOn w:val="a0"/>
    <w:link w:val="aa"/>
    <w:uiPriority w:val="99"/>
    <w:rsid w:val="006F1A59"/>
    <w:rPr>
      <w:rFonts w:ascii="Arial" w:eastAsia="Calibri" w:hAnsi="Arial" w:cs="Arial"/>
      <w:sz w:val="24"/>
    </w:rPr>
  </w:style>
  <w:style w:type="paragraph" w:styleId="aa">
    <w:name w:val="footer"/>
    <w:basedOn w:val="a"/>
    <w:link w:val="a9"/>
    <w:uiPriority w:val="99"/>
    <w:unhideWhenUsed/>
    <w:rsid w:val="006F1A59"/>
    <w:pPr>
      <w:tabs>
        <w:tab w:val="center" w:pos="4677"/>
        <w:tab w:val="right" w:pos="9355"/>
      </w:tabs>
      <w:spacing w:after="0" w:line="240" w:lineRule="auto"/>
    </w:pPr>
  </w:style>
  <w:style w:type="character" w:customStyle="1" w:styleId="12">
    <w:name w:val="Нижний колонтитул Знак1"/>
    <w:basedOn w:val="a0"/>
    <w:uiPriority w:val="99"/>
    <w:semiHidden/>
    <w:rsid w:val="006F1A59"/>
    <w:rPr>
      <w:rFonts w:ascii="Arial" w:eastAsia="Calibri" w:hAnsi="Arial" w:cs="Arial"/>
      <w:sz w:val="24"/>
    </w:rPr>
  </w:style>
  <w:style w:type="paragraph" w:styleId="ab">
    <w:name w:val="Body Text"/>
    <w:basedOn w:val="a"/>
    <w:link w:val="ac"/>
    <w:uiPriority w:val="99"/>
    <w:unhideWhenUsed/>
    <w:rsid w:val="006F1A59"/>
    <w:pPr>
      <w:spacing w:after="120" w:line="240" w:lineRule="auto"/>
    </w:pPr>
    <w:rPr>
      <w:rFonts w:ascii="Times New Roman" w:eastAsia="Times New Roman" w:hAnsi="Times New Roman" w:cs="Times New Roman"/>
      <w:szCs w:val="24"/>
      <w:lang w:eastAsia="ru-RU"/>
    </w:rPr>
  </w:style>
  <w:style w:type="character" w:customStyle="1" w:styleId="ac">
    <w:name w:val="Основной текст Знак"/>
    <w:basedOn w:val="a0"/>
    <w:link w:val="ab"/>
    <w:uiPriority w:val="99"/>
    <w:rsid w:val="006F1A59"/>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e"/>
    <w:uiPriority w:val="99"/>
    <w:semiHidden/>
    <w:rsid w:val="006F1A59"/>
    <w:rPr>
      <w:rFonts w:ascii="Times New Roman" w:eastAsia="Times New Roman" w:hAnsi="Times New Roman" w:cs="Times New Roman"/>
      <w:sz w:val="20"/>
      <w:szCs w:val="20"/>
      <w:lang w:eastAsia="ru-RU"/>
    </w:rPr>
  </w:style>
  <w:style w:type="paragraph" w:styleId="ae">
    <w:name w:val="Body Text Indent"/>
    <w:basedOn w:val="a"/>
    <w:link w:val="ad"/>
    <w:uiPriority w:val="99"/>
    <w:semiHidden/>
    <w:unhideWhenUsed/>
    <w:rsid w:val="006F1A59"/>
    <w:pPr>
      <w:autoSpaceDE w:val="0"/>
      <w:autoSpaceDN w:val="0"/>
      <w:spacing w:after="120" w:line="240" w:lineRule="auto"/>
      <w:ind w:left="283"/>
    </w:pPr>
    <w:rPr>
      <w:rFonts w:ascii="Times New Roman" w:eastAsia="Times New Roman" w:hAnsi="Times New Roman" w:cs="Times New Roman"/>
      <w:sz w:val="20"/>
      <w:szCs w:val="20"/>
      <w:lang w:eastAsia="ru-RU"/>
    </w:rPr>
  </w:style>
  <w:style w:type="character" w:customStyle="1" w:styleId="13">
    <w:name w:val="Основной текст с отступом Знак1"/>
    <w:basedOn w:val="a0"/>
    <w:uiPriority w:val="99"/>
    <w:semiHidden/>
    <w:rsid w:val="006F1A59"/>
    <w:rPr>
      <w:rFonts w:ascii="Arial" w:eastAsia="Calibri" w:hAnsi="Arial" w:cs="Arial"/>
      <w:sz w:val="24"/>
    </w:rPr>
  </w:style>
  <w:style w:type="character" w:customStyle="1" w:styleId="21">
    <w:name w:val="Основной текст 2 Знак"/>
    <w:basedOn w:val="a0"/>
    <w:link w:val="22"/>
    <w:uiPriority w:val="99"/>
    <w:semiHidden/>
    <w:rsid w:val="006F1A59"/>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6F1A59"/>
    <w:pPr>
      <w:spacing w:after="120" w:line="480" w:lineRule="auto"/>
    </w:pPr>
    <w:rPr>
      <w:rFonts w:ascii="Times New Roman" w:eastAsia="Times New Roman" w:hAnsi="Times New Roman" w:cs="Times New Roman"/>
      <w:szCs w:val="24"/>
      <w:lang w:eastAsia="ru-RU"/>
    </w:rPr>
  </w:style>
  <w:style w:type="character" w:customStyle="1" w:styleId="210">
    <w:name w:val="Основной текст 2 Знак1"/>
    <w:basedOn w:val="a0"/>
    <w:uiPriority w:val="99"/>
    <w:semiHidden/>
    <w:rsid w:val="006F1A59"/>
    <w:rPr>
      <w:rFonts w:ascii="Arial" w:eastAsia="Calibri" w:hAnsi="Arial" w:cs="Arial"/>
      <w:sz w:val="24"/>
    </w:rPr>
  </w:style>
  <w:style w:type="character" w:customStyle="1" w:styleId="af">
    <w:name w:val="Тема примечания Знак"/>
    <w:basedOn w:val="a5"/>
    <w:link w:val="af0"/>
    <w:uiPriority w:val="99"/>
    <w:semiHidden/>
    <w:rsid w:val="006F1A59"/>
    <w:rPr>
      <w:rFonts w:ascii="Arial" w:eastAsia="Calibri" w:hAnsi="Arial" w:cs="Arial"/>
      <w:b/>
      <w:bCs/>
      <w:sz w:val="20"/>
      <w:szCs w:val="20"/>
    </w:rPr>
  </w:style>
  <w:style w:type="paragraph" w:styleId="af0">
    <w:name w:val="annotation subject"/>
    <w:basedOn w:val="a6"/>
    <w:next w:val="a6"/>
    <w:link w:val="af"/>
    <w:uiPriority w:val="99"/>
    <w:semiHidden/>
    <w:unhideWhenUsed/>
    <w:rsid w:val="006F1A59"/>
    <w:rPr>
      <w:b/>
      <w:bCs/>
    </w:rPr>
  </w:style>
  <w:style w:type="character" w:customStyle="1" w:styleId="14">
    <w:name w:val="Тема примечания Знак1"/>
    <w:basedOn w:val="10"/>
    <w:uiPriority w:val="99"/>
    <w:semiHidden/>
    <w:rsid w:val="006F1A59"/>
    <w:rPr>
      <w:rFonts w:ascii="Arial" w:eastAsia="Calibri" w:hAnsi="Arial" w:cs="Arial"/>
      <w:b/>
      <w:bCs/>
      <w:sz w:val="20"/>
      <w:szCs w:val="20"/>
    </w:rPr>
  </w:style>
  <w:style w:type="character" w:customStyle="1" w:styleId="af1">
    <w:name w:val="Текст выноски Знак"/>
    <w:basedOn w:val="a0"/>
    <w:link w:val="af2"/>
    <w:uiPriority w:val="99"/>
    <w:semiHidden/>
    <w:rsid w:val="006F1A59"/>
    <w:rPr>
      <w:rFonts w:ascii="Tahoma" w:eastAsia="Calibri" w:hAnsi="Tahoma" w:cs="Tahoma"/>
      <w:sz w:val="16"/>
      <w:szCs w:val="16"/>
    </w:rPr>
  </w:style>
  <w:style w:type="paragraph" w:styleId="af2">
    <w:name w:val="Balloon Text"/>
    <w:basedOn w:val="a"/>
    <w:link w:val="af1"/>
    <w:uiPriority w:val="99"/>
    <w:semiHidden/>
    <w:unhideWhenUsed/>
    <w:rsid w:val="006F1A59"/>
    <w:pPr>
      <w:spacing w:after="0" w:line="240" w:lineRule="auto"/>
    </w:pPr>
    <w:rPr>
      <w:rFonts w:ascii="Tahoma" w:hAnsi="Tahoma" w:cs="Tahoma"/>
      <w:sz w:val="16"/>
      <w:szCs w:val="16"/>
    </w:rPr>
  </w:style>
  <w:style w:type="character" w:customStyle="1" w:styleId="15">
    <w:name w:val="Текст выноски Знак1"/>
    <w:basedOn w:val="a0"/>
    <w:uiPriority w:val="99"/>
    <w:semiHidden/>
    <w:rsid w:val="006F1A59"/>
    <w:rPr>
      <w:rFonts w:ascii="Tahoma" w:eastAsia="Calibri" w:hAnsi="Tahoma" w:cs="Tahoma"/>
      <w:sz w:val="16"/>
      <w:szCs w:val="16"/>
    </w:rPr>
  </w:style>
  <w:style w:type="paragraph" w:styleId="af3">
    <w:name w:val="No Spacing"/>
    <w:uiPriority w:val="1"/>
    <w:qFormat/>
    <w:rsid w:val="006F1A59"/>
    <w:pPr>
      <w:spacing w:after="0" w:line="240" w:lineRule="auto"/>
    </w:pPr>
    <w:rPr>
      <w:rFonts w:ascii="Calibri" w:eastAsia="Times New Roman" w:hAnsi="Calibri" w:cs="Times New Roman"/>
    </w:rPr>
  </w:style>
  <w:style w:type="paragraph" w:styleId="af4">
    <w:name w:val="List Paragraph"/>
    <w:basedOn w:val="a"/>
    <w:uiPriority w:val="34"/>
    <w:qFormat/>
    <w:rsid w:val="006F1A59"/>
    <w:pPr>
      <w:ind w:left="720"/>
      <w:contextualSpacing/>
    </w:pPr>
  </w:style>
  <w:style w:type="paragraph" w:customStyle="1" w:styleId="nospacing">
    <w:name w:val="nospacing"/>
    <w:basedOn w:val="a"/>
    <w:uiPriority w:val="99"/>
    <w:rsid w:val="006F1A59"/>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af5">
    <w:name w:val="Столбик"/>
    <w:basedOn w:val="a"/>
    <w:uiPriority w:val="99"/>
    <w:rsid w:val="006F1A59"/>
    <w:pPr>
      <w:tabs>
        <w:tab w:val="num" w:pos="360"/>
      </w:tabs>
      <w:snapToGrid w:val="0"/>
      <w:spacing w:after="0" w:line="264" w:lineRule="auto"/>
      <w:ind w:left="360" w:hanging="360"/>
      <w:jc w:val="both"/>
    </w:pPr>
    <w:rPr>
      <w:rFonts w:ascii="Times New Roman" w:eastAsia="Times New Roman" w:hAnsi="Times New Roman" w:cs="Times New Roman"/>
      <w:szCs w:val="20"/>
      <w:lang w:eastAsia="ru-RU"/>
    </w:rPr>
  </w:style>
  <w:style w:type="paragraph" w:customStyle="1" w:styleId="af6">
    <w:name w:val="Знак Знак Знак Знак"/>
    <w:basedOn w:val="a"/>
    <w:autoRedefine/>
    <w:uiPriority w:val="99"/>
    <w:rsid w:val="006F1A59"/>
    <w:pPr>
      <w:spacing w:after="160" w:line="240" w:lineRule="exact"/>
    </w:pPr>
    <w:rPr>
      <w:rFonts w:ascii="Times New Roman" w:eastAsia="SimSun" w:hAnsi="Times New Roman" w:cs="Times New Roman"/>
      <w:b/>
      <w:bCs/>
      <w:sz w:val="28"/>
      <w:szCs w:val="28"/>
      <w:lang w:val="en-US"/>
    </w:rPr>
  </w:style>
  <w:style w:type="paragraph" w:customStyle="1" w:styleId="af7">
    <w:name w:val="Знак"/>
    <w:basedOn w:val="a"/>
    <w:uiPriority w:val="99"/>
    <w:rsid w:val="006F1A59"/>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uiPriority w:val="99"/>
    <w:rsid w:val="006F1A59"/>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110">
    <w:name w:val="s110"/>
    <w:rsid w:val="006F1A59"/>
    <w:rPr>
      <w:b/>
      <w:bCs w:val="0"/>
    </w:rPr>
  </w:style>
  <w:style w:type="character" w:customStyle="1" w:styleId="FontStyle22">
    <w:name w:val="Font Style22"/>
    <w:uiPriority w:val="99"/>
    <w:rsid w:val="006F1A59"/>
    <w:rPr>
      <w:rFonts w:ascii="Times New Roman" w:hAnsi="Times New Roman" w:cs="Times New Roman" w:hint="default"/>
      <w:sz w:val="22"/>
      <w:szCs w:val="22"/>
    </w:rPr>
  </w:style>
  <w:style w:type="character" w:customStyle="1" w:styleId="x-phmenubutton">
    <w:name w:val="x-ph__menu__button"/>
    <w:basedOn w:val="a0"/>
    <w:rsid w:val="006F1A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A59"/>
    <w:rPr>
      <w:rFonts w:ascii="Arial" w:eastAsia="Calibri" w:hAnsi="Arial" w:cs="Arial"/>
      <w:sz w:val="24"/>
    </w:rPr>
  </w:style>
  <w:style w:type="paragraph" w:styleId="2">
    <w:name w:val="heading 2"/>
    <w:basedOn w:val="a"/>
    <w:next w:val="a"/>
    <w:link w:val="20"/>
    <w:semiHidden/>
    <w:unhideWhenUsed/>
    <w:qFormat/>
    <w:rsid w:val="006F1A59"/>
    <w:pPr>
      <w:keepNext/>
      <w:snapToGrid w:val="0"/>
      <w:spacing w:before="480" w:after="240" w:line="264" w:lineRule="auto"/>
      <w:jc w:val="center"/>
      <w:outlineLvl w:val="1"/>
    </w:pPr>
    <w:rPr>
      <w:rFonts w:eastAsia="Times New Roman" w:cs="Times New Roman"/>
      <w:b/>
      <w:i/>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F1A59"/>
    <w:rPr>
      <w:rFonts w:ascii="Arial" w:eastAsia="Times New Roman" w:hAnsi="Arial" w:cs="Times New Roman"/>
      <w:b/>
      <w:i/>
      <w:sz w:val="24"/>
      <w:szCs w:val="20"/>
      <w:lang w:eastAsia="ru-RU"/>
    </w:rPr>
  </w:style>
  <w:style w:type="character" w:customStyle="1" w:styleId="a3">
    <w:name w:val="Текст сноски Знак"/>
    <w:basedOn w:val="a0"/>
    <w:link w:val="a4"/>
    <w:uiPriority w:val="99"/>
    <w:semiHidden/>
    <w:rsid w:val="006F1A59"/>
    <w:rPr>
      <w:rFonts w:ascii="Arial" w:eastAsia="Times New Roman" w:hAnsi="Arial" w:cs="Arial"/>
      <w:sz w:val="20"/>
      <w:szCs w:val="20"/>
      <w:lang w:eastAsia="ru-RU"/>
    </w:rPr>
  </w:style>
  <w:style w:type="paragraph" w:styleId="a4">
    <w:name w:val="footnote text"/>
    <w:basedOn w:val="a"/>
    <w:link w:val="a3"/>
    <w:uiPriority w:val="99"/>
    <w:semiHidden/>
    <w:unhideWhenUsed/>
    <w:rsid w:val="006F1A59"/>
    <w:pPr>
      <w:spacing w:after="0" w:line="240" w:lineRule="auto"/>
    </w:pPr>
    <w:rPr>
      <w:rFonts w:eastAsia="Times New Roman"/>
      <w:sz w:val="20"/>
      <w:szCs w:val="20"/>
      <w:lang w:eastAsia="ru-RU"/>
    </w:rPr>
  </w:style>
  <w:style w:type="character" w:customStyle="1" w:styleId="1">
    <w:name w:val="Текст сноски Знак1"/>
    <w:basedOn w:val="a0"/>
    <w:uiPriority w:val="99"/>
    <w:semiHidden/>
    <w:rsid w:val="006F1A59"/>
    <w:rPr>
      <w:rFonts w:ascii="Arial" w:eastAsia="Calibri" w:hAnsi="Arial" w:cs="Arial"/>
      <w:sz w:val="20"/>
      <w:szCs w:val="20"/>
    </w:rPr>
  </w:style>
  <w:style w:type="character" w:customStyle="1" w:styleId="a5">
    <w:name w:val="Текст примечания Знак"/>
    <w:basedOn w:val="a0"/>
    <w:link w:val="a6"/>
    <w:uiPriority w:val="99"/>
    <w:semiHidden/>
    <w:rsid w:val="006F1A59"/>
    <w:rPr>
      <w:rFonts w:ascii="Arial" w:eastAsia="Calibri" w:hAnsi="Arial" w:cs="Arial"/>
      <w:sz w:val="20"/>
      <w:szCs w:val="20"/>
    </w:rPr>
  </w:style>
  <w:style w:type="paragraph" w:styleId="a6">
    <w:name w:val="annotation text"/>
    <w:basedOn w:val="a"/>
    <w:link w:val="a5"/>
    <w:uiPriority w:val="99"/>
    <w:semiHidden/>
    <w:unhideWhenUsed/>
    <w:rsid w:val="006F1A59"/>
    <w:pPr>
      <w:spacing w:line="240" w:lineRule="auto"/>
    </w:pPr>
    <w:rPr>
      <w:sz w:val="20"/>
      <w:szCs w:val="20"/>
    </w:rPr>
  </w:style>
  <w:style w:type="character" w:customStyle="1" w:styleId="10">
    <w:name w:val="Текст примечания Знак1"/>
    <w:basedOn w:val="a0"/>
    <w:uiPriority w:val="99"/>
    <w:semiHidden/>
    <w:rsid w:val="006F1A59"/>
    <w:rPr>
      <w:rFonts w:ascii="Arial" w:eastAsia="Calibri" w:hAnsi="Arial" w:cs="Arial"/>
      <w:sz w:val="20"/>
      <w:szCs w:val="20"/>
    </w:rPr>
  </w:style>
  <w:style w:type="character" w:customStyle="1" w:styleId="a7">
    <w:name w:val="Верхний колонтитул Знак"/>
    <w:basedOn w:val="a0"/>
    <w:link w:val="a8"/>
    <w:uiPriority w:val="99"/>
    <w:rsid w:val="006F1A59"/>
    <w:rPr>
      <w:rFonts w:ascii="Arial" w:eastAsia="Calibri" w:hAnsi="Arial" w:cs="Arial"/>
      <w:sz w:val="24"/>
    </w:rPr>
  </w:style>
  <w:style w:type="paragraph" w:styleId="a8">
    <w:name w:val="header"/>
    <w:basedOn w:val="a"/>
    <w:link w:val="a7"/>
    <w:uiPriority w:val="99"/>
    <w:unhideWhenUsed/>
    <w:rsid w:val="006F1A59"/>
    <w:pPr>
      <w:tabs>
        <w:tab w:val="center" w:pos="4677"/>
        <w:tab w:val="right" w:pos="9355"/>
      </w:tabs>
      <w:spacing w:after="0" w:line="240" w:lineRule="auto"/>
    </w:pPr>
  </w:style>
  <w:style w:type="character" w:customStyle="1" w:styleId="11">
    <w:name w:val="Верхний колонтитул Знак1"/>
    <w:basedOn w:val="a0"/>
    <w:uiPriority w:val="99"/>
    <w:semiHidden/>
    <w:rsid w:val="006F1A59"/>
    <w:rPr>
      <w:rFonts w:ascii="Arial" w:eastAsia="Calibri" w:hAnsi="Arial" w:cs="Arial"/>
      <w:sz w:val="24"/>
    </w:rPr>
  </w:style>
  <w:style w:type="character" w:customStyle="1" w:styleId="a9">
    <w:name w:val="Нижний колонтитул Знак"/>
    <w:basedOn w:val="a0"/>
    <w:link w:val="aa"/>
    <w:uiPriority w:val="99"/>
    <w:rsid w:val="006F1A59"/>
    <w:rPr>
      <w:rFonts w:ascii="Arial" w:eastAsia="Calibri" w:hAnsi="Arial" w:cs="Arial"/>
      <w:sz w:val="24"/>
    </w:rPr>
  </w:style>
  <w:style w:type="paragraph" w:styleId="aa">
    <w:name w:val="footer"/>
    <w:basedOn w:val="a"/>
    <w:link w:val="a9"/>
    <w:uiPriority w:val="99"/>
    <w:unhideWhenUsed/>
    <w:rsid w:val="006F1A59"/>
    <w:pPr>
      <w:tabs>
        <w:tab w:val="center" w:pos="4677"/>
        <w:tab w:val="right" w:pos="9355"/>
      </w:tabs>
      <w:spacing w:after="0" w:line="240" w:lineRule="auto"/>
    </w:pPr>
  </w:style>
  <w:style w:type="character" w:customStyle="1" w:styleId="12">
    <w:name w:val="Нижний колонтитул Знак1"/>
    <w:basedOn w:val="a0"/>
    <w:uiPriority w:val="99"/>
    <w:semiHidden/>
    <w:rsid w:val="006F1A59"/>
    <w:rPr>
      <w:rFonts w:ascii="Arial" w:eastAsia="Calibri" w:hAnsi="Arial" w:cs="Arial"/>
      <w:sz w:val="24"/>
    </w:rPr>
  </w:style>
  <w:style w:type="paragraph" w:styleId="ab">
    <w:name w:val="Body Text"/>
    <w:basedOn w:val="a"/>
    <w:link w:val="ac"/>
    <w:uiPriority w:val="99"/>
    <w:unhideWhenUsed/>
    <w:rsid w:val="006F1A59"/>
    <w:pPr>
      <w:spacing w:after="120" w:line="240" w:lineRule="auto"/>
    </w:pPr>
    <w:rPr>
      <w:rFonts w:ascii="Times New Roman" w:eastAsia="Times New Roman" w:hAnsi="Times New Roman" w:cs="Times New Roman"/>
      <w:szCs w:val="24"/>
      <w:lang w:eastAsia="ru-RU"/>
    </w:rPr>
  </w:style>
  <w:style w:type="character" w:customStyle="1" w:styleId="ac">
    <w:name w:val="Основной текст Знак"/>
    <w:basedOn w:val="a0"/>
    <w:link w:val="ab"/>
    <w:uiPriority w:val="99"/>
    <w:rsid w:val="006F1A59"/>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e"/>
    <w:uiPriority w:val="99"/>
    <w:semiHidden/>
    <w:rsid w:val="006F1A59"/>
    <w:rPr>
      <w:rFonts w:ascii="Times New Roman" w:eastAsia="Times New Roman" w:hAnsi="Times New Roman" w:cs="Times New Roman"/>
      <w:sz w:val="20"/>
      <w:szCs w:val="20"/>
      <w:lang w:eastAsia="ru-RU"/>
    </w:rPr>
  </w:style>
  <w:style w:type="paragraph" w:styleId="ae">
    <w:name w:val="Body Text Indent"/>
    <w:basedOn w:val="a"/>
    <w:link w:val="ad"/>
    <w:uiPriority w:val="99"/>
    <w:semiHidden/>
    <w:unhideWhenUsed/>
    <w:rsid w:val="006F1A59"/>
    <w:pPr>
      <w:autoSpaceDE w:val="0"/>
      <w:autoSpaceDN w:val="0"/>
      <w:spacing w:after="120" w:line="240" w:lineRule="auto"/>
      <w:ind w:left="283"/>
    </w:pPr>
    <w:rPr>
      <w:rFonts w:ascii="Times New Roman" w:eastAsia="Times New Roman" w:hAnsi="Times New Roman" w:cs="Times New Roman"/>
      <w:sz w:val="20"/>
      <w:szCs w:val="20"/>
      <w:lang w:eastAsia="ru-RU"/>
    </w:rPr>
  </w:style>
  <w:style w:type="character" w:customStyle="1" w:styleId="13">
    <w:name w:val="Основной текст с отступом Знак1"/>
    <w:basedOn w:val="a0"/>
    <w:uiPriority w:val="99"/>
    <w:semiHidden/>
    <w:rsid w:val="006F1A59"/>
    <w:rPr>
      <w:rFonts w:ascii="Arial" w:eastAsia="Calibri" w:hAnsi="Arial" w:cs="Arial"/>
      <w:sz w:val="24"/>
    </w:rPr>
  </w:style>
  <w:style w:type="character" w:customStyle="1" w:styleId="21">
    <w:name w:val="Основной текст 2 Знак"/>
    <w:basedOn w:val="a0"/>
    <w:link w:val="22"/>
    <w:uiPriority w:val="99"/>
    <w:semiHidden/>
    <w:rsid w:val="006F1A59"/>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6F1A59"/>
    <w:pPr>
      <w:spacing w:after="120" w:line="480" w:lineRule="auto"/>
    </w:pPr>
    <w:rPr>
      <w:rFonts w:ascii="Times New Roman" w:eastAsia="Times New Roman" w:hAnsi="Times New Roman" w:cs="Times New Roman"/>
      <w:szCs w:val="24"/>
      <w:lang w:eastAsia="ru-RU"/>
    </w:rPr>
  </w:style>
  <w:style w:type="character" w:customStyle="1" w:styleId="210">
    <w:name w:val="Основной текст 2 Знак1"/>
    <w:basedOn w:val="a0"/>
    <w:uiPriority w:val="99"/>
    <w:semiHidden/>
    <w:rsid w:val="006F1A59"/>
    <w:rPr>
      <w:rFonts w:ascii="Arial" w:eastAsia="Calibri" w:hAnsi="Arial" w:cs="Arial"/>
      <w:sz w:val="24"/>
    </w:rPr>
  </w:style>
  <w:style w:type="character" w:customStyle="1" w:styleId="af">
    <w:name w:val="Тема примечания Знак"/>
    <w:basedOn w:val="a5"/>
    <w:link w:val="af0"/>
    <w:uiPriority w:val="99"/>
    <w:semiHidden/>
    <w:rsid w:val="006F1A59"/>
    <w:rPr>
      <w:rFonts w:ascii="Arial" w:eastAsia="Calibri" w:hAnsi="Arial" w:cs="Arial"/>
      <w:b/>
      <w:bCs/>
      <w:sz w:val="20"/>
      <w:szCs w:val="20"/>
    </w:rPr>
  </w:style>
  <w:style w:type="paragraph" w:styleId="af0">
    <w:name w:val="annotation subject"/>
    <w:basedOn w:val="a6"/>
    <w:next w:val="a6"/>
    <w:link w:val="af"/>
    <w:uiPriority w:val="99"/>
    <w:semiHidden/>
    <w:unhideWhenUsed/>
    <w:rsid w:val="006F1A59"/>
    <w:rPr>
      <w:b/>
      <w:bCs/>
    </w:rPr>
  </w:style>
  <w:style w:type="character" w:customStyle="1" w:styleId="14">
    <w:name w:val="Тема примечания Знак1"/>
    <w:basedOn w:val="10"/>
    <w:uiPriority w:val="99"/>
    <w:semiHidden/>
    <w:rsid w:val="006F1A59"/>
    <w:rPr>
      <w:rFonts w:ascii="Arial" w:eastAsia="Calibri" w:hAnsi="Arial" w:cs="Arial"/>
      <w:b/>
      <w:bCs/>
      <w:sz w:val="20"/>
      <w:szCs w:val="20"/>
    </w:rPr>
  </w:style>
  <w:style w:type="character" w:customStyle="1" w:styleId="af1">
    <w:name w:val="Текст выноски Знак"/>
    <w:basedOn w:val="a0"/>
    <w:link w:val="af2"/>
    <w:uiPriority w:val="99"/>
    <w:semiHidden/>
    <w:rsid w:val="006F1A59"/>
    <w:rPr>
      <w:rFonts w:ascii="Tahoma" w:eastAsia="Calibri" w:hAnsi="Tahoma" w:cs="Tahoma"/>
      <w:sz w:val="16"/>
      <w:szCs w:val="16"/>
    </w:rPr>
  </w:style>
  <w:style w:type="paragraph" w:styleId="af2">
    <w:name w:val="Balloon Text"/>
    <w:basedOn w:val="a"/>
    <w:link w:val="af1"/>
    <w:uiPriority w:val="99"/>
    <w:semiHidden/>
    <w:unhideWhenUsed/>
    <w:rsid w:val="006F1A59"/>
    <w:pPr>
      <w:spacing w:after="0" w:line="240" w:lineRule="auto"/>
    </w:pPr>
    <w:rPr>
      <w:rFonts w:ascii="Tahoma" w:hAnsi="Tahoma" w:cs="Tahoma"/>
      <w:sz w:val="16"/>
      <w:szCs w:val="16"/>
    </w:rPr>
  </w:style>
  <w:style w:type="character" w:customStyle="1" w:styleId="15">
    <w:name w:val="Текст выноски Знак1"/>
    <w:basedOn w:val="a0"/>
    <w:uiPriority w:val="99"/>
    <w:semiHidden/>
    <w:rsid w:val="006F1A59"/>
    <w:rPr>
      <w:rFonts w:ascii="Tahoma" w:eastAsia="Calibri" w:hAnsi="Tahoma" w:cs="Tahoma"/>
      <w:sz w:val="16"/>
      <w:szCs w:val="16"/>
    </w:rPr>
  </w:style>
  <w:style w:type="paragraph" w:styleId="af3">
    <w:name w:val="No Spacing"/>
    <w:uiPriority w:val="1"/>
    <w:qFormat/>
    <w:rsid w:val="006F1A59"/>
    <w:pPr>
      <w:spacing w:after="0" w:line="240" w:lineRule="auto"/>
    </w:pPr>
    <w:rPr>
      <w:rFonts w:ascii="Calibri" w:eastAsia="Times New Roman" w:hAnsi="Calibri" w:cs="Times New Roman"/>
    </w:rPr>
  </w:style>
  <w:style w:type="paragraph" w:styleId="af4">
    <w:name w:val="List Paragraph"/>
    <w:basedOn w:val="a"/>
    <w:uiPriority w:val="34"/>
    <w:qFormat/>
    <w:rsid w:val="006F1A59"/>
    <w:pPr>
      <w:ind w:left="720"/>
      <w:contextualSpacing/>
    </w:pPr>
  </w:style>
  <w:style w:type="paragraph" w:customStyle="1" w:styleId="nospacing">
    <w:name w:val="nospacing"/>
    <w:basedOn w:val="a"/>
    <w:uiPriority w:val="99"/>
    <w:rsid w:val="006F1A59"/>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af5">
    <w:name w:val="Столбик"/>
    <w:basedOn w:val="a"/>
    <w:uiPriority w:val="99"/>
    <w:rsid w:val="006F1A59"/>
    <w:pPr>
      <w:tabs>
        <w:tab w:val="num" w:pos="360"/>
      </w:tabs>
      <w:snapToGrid w:val="0"/>
      <w:spacing w:after="0" w:line="264" w:lineRule="auto"/>
      <w:ind w:left="360" w:hanging="360"/>
      <w:jc w:val="both"/>
    </w:pPr>
    <w:rPr>
      <w:rFonts w:ascii="Times New Roman" w:eastAsia="Times New Roman" w:hAnsi="Times New Roman" w:cs="Times New Roman"/>
      <w:szCs w:val="20"/>
      <w:lang w:eastAsia="ru-RU"/>
    </w:rPr>
  </w:style>
  <w:style w:type="paragraph" w:customStyle="1" w:styleId="af6">
    <w:name w:val="Знак Знак Знак Знак"/>
    <w:basedOn w:val="a"/>
    <w:autoRedefine/>
    <w:uiPriority w:val="99"/>
    <w:rsid w:val="006F1A59"/>
    <w:pPr>
      <w:spacing w:after="160" w:line="240" w:lineRule="exact"/>
    </w:pPr>
    <w:rPr>
      <w:rFonts w:ascii="Times New Roman" w:eastAsia="SimSun" w:hAnsi="Times New Roman" w:cs="Times New Roman"/>
      <w:b/>
      <w:bCs/>
      <w:sz w:val="28"/>
      <w:szCs w:val="28"/>
      <w:lang w:val="en-US"/>
    </w:rPr>
  </w:style>
  <w:style w:type="paragraph" w:customStyle="1" w:styleId="af7">
    <w:name w:val="Знак"/>
    <w:basedOn w:val="a"/>
    <w:uiPriority w:val="99"/>
    <w:rsid w:val="006F1A59"/>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uiPriority w:val="99"/>
    <w:rsid w:val="006F1A59"/>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110">
    <w:name w:val="s110"/>
    <w:rsid w:val="006F1A59"/>
    <w:rPr>
      <w:b/>
      <w:bCs w:val="0"/>
    </w:rPr>
  </w:style>
  <w:style w:type="character" w:customStyle="1" w:styleId="FontStyle22">
    <w:name w:val="Font Style22"/>
    <w:uiPriority w:val="99"/>
    <w:rsid w:val="006F1A59"/>
    <w:rPr>
      <w:rFonts w:ascii="Times New Roman" w:hAnsi="Times New Roman" w:cs="Times New Roman" w:hint="default"/>
      <w:sz w:val="22"/>
      <w:szCs w:val="22"/>
    </w:rPr>
  </w:style>
  <w:style w:type="character" w:customStyle="1" w:styleId="x-phmenubutton">
    <w:name w:val="x-ph__menu__button"/>
    <w:basedOn w:val="a0"/>
    <w:rsid w:val="006F1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4046</Words>
  <Characters>23066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Алена</cp:lastModifiedBy>
  <cp:revision>2</cp:revision>
  <dcterms:created xsi:type="dcterms:W3CDTF">2020-04-27T08:05:00Z</dcterms:created>
  <dcterms:modified xsi:type="dcterms:W3CDTF">2020-04-27T08:05:00Z</dcterms:modified>
</cp:coreProperties>
</file>